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E67" w:rsidRPr="00455E67" w:rsidRDefault="00455E67" w:rsidP="008C77C4">
      <w:pPr>
        <w:tabs>
          <w:tab w:val="left" w:pos="0"/>
        </w:tabs>
        <w:spacing w:after="0" w:line="240" w:lineRule="auto"/>
        <w:ind w:right="-31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</w:pPr>
      <w:r w:rsidRPr="00455E67">
        <w:rPr>
          <w:b/>
          <w:highlight w:val="yellow"/>
          <w:u w:val="single"/>
        </w:rPr>
        <w:t xml:space="preserve">*текст виділений жовтим кольором </w:t>
      </w:r>
      <w:r w:rsidR="008C77C4">
        <w:rPr>
          <w:b/>
          <w:highlight w:val="yellow"/>
          <w:u w:val="single"/>
        </w:rPr>
        <w:t>–</w:t>
      </w:r>
      <w:r w:rsidRPr="00455E67">
        <w:rPr>
          <w:b/>
          <w:highlight w:val="yellow"/>
          <w:u w:val="single"/>
        </w:rPr>
        <w:t xml:space="preserve"> інформаційн</w:t>
      </w:r>
      <w:r>
        <w:rPr>
          <w:b/>
          <w:highlight w:val="yellow"/>
          <w:u w:val="single"/>
        </w:rPr>
        <w:t>о-довідковий</w:t>
      </w:r>
      <w:r w:rsidRPr="00455E67">
        <w:rPr>
          <w:b/>
          <w:highlight w:val="yellow"/>
          <w:u w:val="single"/>
        </w:rPr>
        <w:t xml:space="preserve"> і при необхідності </w:t>
      </w:r>
      <w:r w:rsidR="008C77C4">
        <w:rPr>
          <w:b/>
          <w:highlight w:val="yellow"/>
          <w:u w:val="single"/>
          <w:lang w:val="ru-UA"/>
        </w:rPr>
        <w:t>підляга</w:t>
      </w:r>
      <w:r w:rsidR="008C77C4">
        <w:rPr>
          <w:b/>
          <w:highlight w:val="yellow"/>
          <w:u w:val="single"/>
        </w:rPr>
        <w:t>є редагуванню відповідно до потреб</w:t>
      </w:r>
      <w:r w:rsidRPr="00455E67">
        <w:rPr>
          <w:b/>
          <w:highlight w:val="yellow"/>
          <w:u w:val="single"/>
        </w:rPr>
        <w:t xml:space="preserve"> Замовник</w:t>
      </w:r>
      <w:r w:rsidR="008C77C4">
        <w:rPr>
          <w:b/>
          <w:highlight w:val="yellow"/>
          <w:u w:val="single"/>
        </w:rPr>
        <w:t>а</w:t>
      </w:r>
      <w:r w:rsidRPr="00455E67">
        <w:rPr>
          <w:b/>
          <w:highlight w:val="yellow"/>
          <w:u w:val="single"/>
        </w:rPr>
        <w:t>-Ініціатор</w:t>
      </w:r>
      <w:r w:rsidR="008C77C4">
        <w:rPr>
          <w:b/>
          <w:highlight w:val="yellow"/>
          <w:u w:val="single"/>
        </w:rPr>
        <w:t>а</w:t>
      </w:r>
    </w:p>
    <w:p w:rsidR="00455E67" w:rsidRDefault="00455E67" w:rsidP="00455E67">
      <w:pPr>
        <w:tabs>
          <w:tab w:val="left" w:pos="2835"/>
        </w:tabs>
        <w:spacing w:after="0" w:line="240" w:lineRule="auto"/>
        <w:ind w:left="2832"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</w:p>
    <w:p w:rsidR="00455E67" w:rsidRPr="0021082D" w:rsidRDefault="00974E88" w:rsidP="00455E67">
      <w:pPr>
        <w:tabs>
          <w:tab w:val="left" w:pos="2835"/>
        </w:tabs>
        <w:spacing w:after="0" w:line="240" w:lineRule="auto"/>
        <w:ind w:left="2832"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  <w:r w:rsidRPr="0021082D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ДОДАТОК 1</w:t>
      </w:r>
    </w:p>
    <w:p w:rsidR="00974E88" w:rsidRPr="0021082D" w:rsidRDefault="00974E88" w:rsidP="00974E88">
      <w:pPr>
        <w:keepNext/>
        <w:tabs>
          <w:tab w:val="left" w:pos="0"/>
          <w:tab w:val="left" w:pos="708"/>
        </w:tabs>
        <w:spacing w:after="0" w:line="240" w:lineRule="auto"/>
        <w:ind w:left="5850" w:right="283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21082D"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  <w:t>до тендерної документації</w:t>
      </w:r>
    </w:p>
    <w:p w:rsidR="00974E88" w:rsidRPr="0021082D" w:rsidRDefault="00974E88" w:rsidP="00974E88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974E88" w:rsidRPr="0021082D" w:rsidRDefault="00974E88" w:rsidP="00974E88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108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Інформація про необхідні технічні, якісні, кількісні характеристики предмета закупівлі та документи на підтвердження вимог до предмета закупівлі</w:t>
      </w:r>
    </w:p>
    <w:p w:rsidR="00974E88" w:rsidRPr="0021082D" w:rsidRDefault="00974E88" w:rsidP="00974E88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74E88" w:rsidRPr="0021082D" w:rsidRDefault="00974E88" w:rsidP="00974E88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108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ТЕХНІЧНА СПЕЦИФІКАЦІЯ</w:t>
      </w:r>
    </w:p>
    <w:p w:rsidR="00974E88" w:rsidRPr="0021082D" w:rsidRDefault="00974E88" w:rsidP="00974E88">
      <w:pPr>
        <w:widowControl w:val="0"/>
        <w:shd w:val="clear" w:color="auto" w:fill="FFFFFF"/>
        <w:autoSpaceDE w:val="0"/>
        <w:autoSpaceDN w:val="0"/>
        <w:spacing w:after="0" w:line="240" w:lineRule="auto"/>
        <w:ind w:left="34"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"/>
        </w:rPr>
      </w:pPr>
    </w:p>
    <w:p w:rsidR="00974E88" w:rsidRPr="0021082D" w:rsidRDefault="00974E88" w:rsidP="00974E8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21082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Гранули паливні (</w:t>
      </w:r>
      <w:proofErr w:type="spellStart"/>
      <w:r w:rsidRPr="0021082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пелети</w:t>
      </w:r>
      <w:proofErr w:type="spellEnd"/>
      <w:r w:rsidRPr="0021082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) з деревинної сировини</w:t>
      </w:r>
      <w:r w:rsidRPr="002108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  <w:t xml:space="preserve"> </w:t>
      </w:r>
    </w:p>
    <w:p w:rsidR="00974E88" w:rsidRPr="0021082D" w:rsidRDefault="00974E88" w:rsidP="00974E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" w:eastAsia="uk"/>
        </w:rPr>
      </w:pPr>
      <w:r w:rsidRPr="0021082D">
        <w:rPr>
          <w:rFonts w:ascii="Times New Roman" w:eastAsia="Times New Roman" w:hAnsi="Times New Roman" w:cs="Times New Roman"/>
          <w:b/>
          <w:sz w:val="24"/>
          <w:szCs w:val="24"/>
          <w:lang w:val="uk" w:eastAsia="uk"/>
        </w:rPr>
        <w:t xml:space="preserve">код </w:t>
      </w:r>
      <w:r w:rsidRPr="0021082D">
        <w:rPr>
          <w:rFonts w:ascii="Times New Roman" w:eastAsia="Times New Roman" w:hAnsi="Times New Roman" w:cs="Times New Roman"/>
          <w:b/>
          <w:sz w:val="24"/>
          <w:szCs w:val="24"/>
          <w:lang w:eastAsia="uk"/>
        </w:rPr>
        <w:t xml:space="preserve">за </w:t>
      </w:r>
      <w:r w:rsidRPr="0021082D">
        <w:rPr>
          <w:rFonts w:ascii="Times New Roman" w:eastAsia="Times New Roman" w:hAnsi="Times New Roman" w:cs="Times New Roman"/>
          <w:b/>
          <w:sz w:val="24"/>
          <w:szCs w:val="24"/>
          <w:lang w:val="uk" w:eastAsia="uk"/>
        </w:rPr>
        <w:t>ДК 021:2015</w:t>
      </w:r>
      <w:r w:rsidRPr="0021082D">
        <w:rPr>
          <w:rFonts w:ascii="Times New Roman" w:eastAsia="Times New Roman" w:hAnsi="Times New Roman" w:cs="Times New Roman"/>
          <w:b/>
          <w:sz w:val="24"/>
          <w:szCs w:val="24"/>
          <w:lang w:eastAsia="uk"/>
        </w:rPr>
        <w:t>:</w:t>
      </w:r>
      <w:r w:rsidRPr="0021082D">
        <w:rPr>
          <w:rFonts w:ascii="Times New Roman" w:eastAsia="Times New Roman" w:hAnsi="Times New Roman" w:cs="Times New Roman"/>
          <w:b/>
          <w:sz w:val="24"/>
          <w:szCs w:val="24"/>
          <w:lang w:val="uk" w:eastAsia="uk"/>
        </w:rPr>
        <w:t xml:space="preserve"> 09110000-3 «Тверде паливо»</w:t>
      </w:r>
    </w:p>
    <w:p w:rsidR="00392B32" w:rsidRPr="0021082D" w:rsidRDefault="00392B32" w:rsidP="00974E88">
      <w:pPr>
        <w:widowControl w:val="0"/>
        <w:spacing w:after="0" w:line="276" w:lineRule="auto"/>
        <w:jc w:val="right"/>
        <w:rPr>
          <w:rFonts w:ascii="Times New Roman" w:eastAsia="Arial Unicode MS" w:hAnsi="Times New Roman" w:cs="Times New Roman"/>
          <w:b/>
          <w:u w:color="000000"/>
          <w:lang w:eastAsia="ru-RU"/>
        </w:rPr>
      </w:pPr>
      <w:r w:rsidRPr="0021082D">
        <w:rPr>
          <w:rFonts w:ascii="Times New Roman" w:eastAsia="Arial Unicode MS" w:hAnsi="Times New Roman" w:cs="Times New Roman"/>
          <w:b/>
          <w:u w:color="000000"/>
          <w:lang w:eastAsia="ru-RU"/>
        </w:rPr>
        <w:t>Таблиця 1</w:t>
      </w:r>
      <w:r w:rsidR="006C0CB9">
        <w:rPr>
          <w:rFonts w:ascii="Times New Roman" w:eastAsia="Arial Unicode MS" w:hAnsi="Times New Roman" w:cs="Times New Roman"/>
          <w:b/>
          <w:u w:color="000000"/>
          <w:lang w:eastAsia="ru-RU"/>
        </w:rPr>
        <w:t>.1</w:t>
      </w:r>
    </w:p>
    <w:tbl>
      <w:tblPr>
        <w:tblStyle w:val="a3"/>
        <w:tblW w:w="5182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3"/>
        <w:gridCol w:w="1415"/>
        <w:gridCol w:w="1753"/>
        <w:gridCol w:w="1477"/>
        <w:gridCol w:w="1524"/>
        <w:gridCol w:w="4741"/>
        <w:gridCol w:w="1506"/>
        <w:gridCol w:w="1236"/>
        <w:gridCol w:w="1095"/>
      </w:tblGrid>
      <w:tr w:rsidR="00392B32" w:rsidRPr="0021082D" w:rsidTr="00E362B4">
        <w:trPr>
          <w:trHeight w:val="2208"/>
          <w:jc w:val="center"/>
        </w:trPr>
        <w:tc>
          <w:tcPr>
            <w:tcW w:w="114" w:type="pct"/>
            <w:vAlign w:val="center"/>
          </w:tcPr>
          <w:p w:rsidR="00392B32" w:rsidRPr="0021082D" w:rsidRDefault="00392B32" w:rsidP="00392B32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21082D">
              <w:rPr>
                <w:sz w:val="24"/>
              </w:rPr>
              <w:t>№</w:t>
            </w:r>
          </w:p>
        </w:tc>
        <w:tc>
          <w:tcPr>
            <w:tcW w:w="469" w:type="pct"/>
            <w:vAlign w:val="center"/>
          </w:tcPr>
          <w:p w:rsidR="00392B32" w:rsidRPr="0021082D" w:rsidRDefault="00392B32" w:rsidP="00392B32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21082D">
              <w:rPr>
                <w:sz w:val="24"/>
              </w:rPr>
              <w:t>Код за ДК 021:2015 (за найближчим знаком)</w:t>
            </w:r>
          </w:p>
        </w:tc>
        <w:tc>
          <w:tcPr>
            <w:tcW w:w="581" w:type="pct"/>
            <w:vAlign w:val="center"/>
          </w:tcPr>
          <w:p w:rsidR="00392B32" w:rsidRPr="0021082D" w:rsidRDefault="00392B32" w:rsidP="00392B32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21082D">
              <w:rPr>
                <w:sz w:val="24"/>
              </w:rPr>
              <w:t>Назва номенклатурної позиції</w:t>
            </w:r>
          </w:p>
        </w:tc>
        <w:tc>
          <w:tcPr>
            <w:tcW w:w="489" w:type="pct"/>
            <w:vAlign w:val="center"/>
          </w:tcPr>
          <w:p w:rsidR="00392B32" w:rsidRPr="0021082D" w:rsidRDefault="00392B32" w:rsidP="00392B32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21082D">
              <w:rPr>
                <w:sz w:val="24"/>
              </w:rPr>
              <w:t>Призначення / сфера застосування товару</w:t>
            </w:r>
          </w:p>
        </w:tc>
        <w:tc>
          <w:tcPr>
            <w:tcW w:w="505" w:type="pct"/>
            <w:vAlign w:val="center"/>
          </w:tcPr>
          <w:p w:rsidR="00392B32" w:rsidRPr="0021082D" w:rsidRDefault="00392B32" w:rsidP="00392B32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21082D">
              <w:rPr>
                <w:sz w:val="24"/>
              </w:rPr>
              <w:t xml:space="preserve">Назва та номер нормативно-технічної документації, згідно з якою виготовлений товар </w:t>
            </w:r>
          </w:p>
        </w:tc>
        <w:tc>
          <w:tcPr>
            <w:tcW w:w="1572" w:type="pct"/>
            <w:vAlign w:val="center"/>
          </w:tcPr>
          <w:p w:rsidR="00392B32" w:rsidRPr="0021082D" w:rsidRDefault="00392B32" w:rsidP="00392B32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21082D">
              <w:rPr>
                <w:sz w:val="24"/>
              </w:rPr>
              <w:t>Технічні характеристики предмета закупівлі</w:t>
            </w:r>
          </w:p>
        </w:tc>
        <w:tc>
          <w:tcPr>
            <w:tcW w:w="497" w:type="pct"/>
            <w:vAlign w:val="center"/>
          </w:tcPr>
          <w:p w:rsidR="00392B32" w:rsidRPr="0021082D" w:rsidRDefault="00392B32" w:rsidP="00392B32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21082D">
              <w:rPr>
                <w:sz w:val="24"/>
              </w:rPr>
              <w:t>Гарантійний строк зберігання</w:t>
            </w:r>
          </w:p>
        </w:tc>
        <w:tc>
          <w:tcPr>
            <w:tcW w:w="410" w:type="pct"/>
            <w:vAlign w:val="center"/>
          </w:tcPr>
          <w:p w:rsidR="00392B32" w:rsidRPr="0021082D" w:rsidRDefault="00392B32" w:rsidP="00392B32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21082D">
              <w:rPr>
                <w:sz w:val="24"/>
              </w:rPr>
              <w:t>Од. виміру</w:t>
            </w:r>
          </w:p>
        </w:tc>
        <w:tc>
          <w:tcPr>
            <w:tcW w:w="363" w:type="pct"/>
            <w:vAlign w:val="center"/>
          </w:tcPr>
          <w:p w:rsidR="00392B32" w:rsidRPr="0021082D" w:rsidRDefault="00392B32" w:rsidP="00392B32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21082D">
              <w:rPr>
                <w:sz w:val="24"/>
              </w:rPr>
              <w:t>Кількість</w:t>
            </w:r>
          </w:p>
        </w:tc>
      </w:tr>
      <w:tr w:rsidR="00392B32" w:rsidRPr="0021082D" w:rsidTr="00E362B4">
        <w:trPr>
          <w:jc w:val="center"/>
        </w:trPr>
        <w:tc>
          <w:tcPr>
            <w:tcW w:w="114" w:type="pct"/>
            <w:vAlign w:val="center"/>
          </w:tcPr>
          <w:p w:rsidR="00392B32" w:rsidRPr="0021082D" w:rsidRDefault="00392B32" w:rsidP="00392B32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21082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9" w:type="pct"/>
            <w:vAlign w:val="center"/>
          </w:tcPr>
          <w:p w:rsidR="00392B32" w:rsidRPr="0021082D" w:rsidRDefault="008774A0" w:rsidP="008774A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21082D">
              <w:rPr>
                <w:color w:val="000000"/>
                <w:sz w:val="24"/>
                <w:szCs w:val="24"/>
                <w:lang w:val="en-US"/>
              </w:rPr>
              <w:t>0911</w:t>
            </w:r>
            <w:r w:rsidRPr="0021082D">
              <w:rPr>
                <w:color w:val="000000"/>
                <w:sz w:val="24"/>
                <w:szCs w:val="24"/>
              </w:rPr>
              <w:t>14</w:t>
            </w:r>
            <w:r w:rsidRPr="0021082D">
              <w:rPr>
                <w:color w:val="000000"/>
                <w:sz w:val="24"/>
                <w:szCs w:val="24"/>
                <w:lang w:val="en-US"/>
              </w:rPr>
              <w:t>00-</w:t>
            </w:r>
            <w:r w:rsidRPr="0021082D">
              <w:rPr>
                <w:color w:val="000000"/>
                <w:sz w:val="24"/>
                <w:szCs w:val="24"/>
              </w:rPr>
              <w:t>4 Деревне паливо</w:t>
            </w:r>
          </w:p>
        </w:tc>
        <w:tc>
          <w:tcPr>
            <w:tcW w:w="581" w:type="pct"/>
            <w:vAlign w:val="center"/>
          </w:tcPr>
          <w:p w:rsidR="00392B32" w:rsidRPr="0021082D" w:rsidRDefault="008774A0" w:rsidP="00974E8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1082D">
              <w:rPr>
                <w:color w:val="000000"/>
                <w:sz w:val="24"/>
                <w:szCs w:val="24"/>
              </w:rPr>
              <w:t>Гран</w:t>
            </w:r>
            <w:r w:rsidR="00974E88" w:rsidRPr="0021082D">
              <w:rPr>
                <w:color w:val="000000"/>
                <w:sz w:val="24"/>
                <w:szCs w:val="24"/>
              </w:rPr>
              <w:t>ули паливні (</w:t>
            </w:r>
            <w:proofErr w:type="spellStart"/>
            <w:r w:rsidR="00974E88" w:rsidRPr="0021082D">
              <w:rPr>
                <w:color w:val="000000"/>
                <w:sz w:val="24"/>
                <w:szCs w:val="24"/>
              </w:rPr>
              <w:t>пелети</w:t>
            </w:r>
            <w:proofErr w:type="spellEnd"/>
            <w:r w:rsidR="00974E88" w:rsidRPr="0021082D">
              <w:rPr>
                <w:color w:val="000000"/>
                <w:sz w:val="24"/>
                <w:szCs w:val="24"/>
              </w:rPr>
              <w:t>) з деревинної сировини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92B32" w:rsidRPr="0021082D" w:rsidRDefault="00974E88" w:rsidP="00351DD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1082D">
              <w:rPr>
                <w:b/>
                <w:sz w:val="24"/>
                <w:szCs w:val="24"/>
                <w:highlight w:val="yellow"/>
              </w:rPr>
              <w:t>Наприклад:</w:t>
            </w:r>
            <w:r w:rsidRPr="0021082D">
              <w:rPr>
                <w:sz w:val="24"/>
                <w:szCs w:val="24"/>
                <w:highlight w:val="yellow"/>
              </w:rPr>
              <w:t xml:space="preserve"> </w:t>
            </w:r>
            <w:r w:rsidRPr="0021082D">
              <w:rPr>
                <w:i/>
                <w:sz w:val="24"/>
                <w:szCs w:val="24"/>
                <w:highlight w:val="yellow"/>
              </w:rPr>
              <w:t>«Для забезпечення автономного опалення у зимовий період приміщень та споруд</w:t>
            </w:r>
            <w:r w:rsidRPr="0021082D">
              <w:rPr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8774A0" w:rsidRPr="0021082D" w:rsidRDefault="00164627" w:rsidP="008774A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21082D">
              <w:rPr>
                <w:color w:val="000000"/>
                <w:sz w:val="24"/>
                <w:szCs w:val="24"/>
              </w:rPr>
              <w:t xml:space="preserve">ДСТУ 8358:2015 </w:t>
            </w:r>
            <w:r>
              <w:rPr>
                <w:color w:val="000000"/>
                <w:sz w:val="24"/>
                <w:szCs w:val="24"/>
              </w:rPr>
              <w:t>«</w:t>
            </w:r>
            <w:r w:rsidR="008774A0" w:rsidRPr="0021082D">
              <w:rPr>
                <w:color w:val="000000"/>
                <w:sz w:val="24"/>
                <w:szCs w:val="24"/>
              </w:rPr>
              <w:t>Брикети та гранули паливні з деревинної сировини. Технічні умови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392B32" w:rsidRPr="0021082D" w:rsidRDefault="008774A0" w:rsidP="00974E88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21082D">
              <w:rPr>
                <w:i/>
                <w:color w:val="000000"/>
                <w:sz w:val="24"/>
                <w:szCs w:val="24"/>
              </w:rPr>
              <w:t>або еквівалент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DDB" w:rsidRPr="0021082D" w:rsidRDefault="00351DDB" w:rsidP="00392B3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1082D">
              <w:rPr>
                <w:sz w:val="24"/>
                <w:szCs w:val="24"/>
              </w:rPr>
              <w:t>1. Розміри у мм:</w:t>
            </w:r>
          </w:p>
          <w:p w:rsidR="00351DDB" w:rsidRPr="008C77C4" w:rsidRDefault="00351DDB" w:rsidP="00392B3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1082D">
              <w:rPr>
                <w:sz w:val="24"/>
                <w:szCs w:val="24"/>
              </w:rPr>
              <w:t xml:space="preserve"> - за діаметром </w:t>
            </w:r>
            <w:r w:rsidRPr="0021082D">
              <w:rPr>
                <w:b/>
                <w:sz w:val="24"/>
                <w:szCs w:val="24"/>
              </w:rPr>
              <w:t xml:space="preserve">– </w:t>
            </w:r>
            <w:r w:rsidRPr="008C77C4">
              <w:rPr>
                <w:sz w:val="24"/>
                <w:szCs w:val="24"/>
                <w:highlight w:val="yellow"/>
              </w:rPr>
              <w:t>від 4 до 24</w:t>
            </w:r>
            <w:r w:rsidRPr="008C77C4">
              <w:rPr>
                <w:sz w:val="24"/>
                <w:szCs w:val="24"/>
              </w:rPr>
              <w:t>;</w:t>
            </w:r>
          </w:p>
          <w:p w:rsidR="000E6DCC" w:rsidRPr="008C77C4" w:rsidRDefault="00351DDB" w:rsidP="00392B3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C77C4">
              <w:rPr>
                <w:sz w:val="24"/>
                <w:szCs w:val="24"/>
              </w:rPr>
              <w:t xml:space="preserve">- </w:t>
            </w:r>
            <w:r w:rsidR="003261B8" w:rsidRPr="008C77C4">
              <w:rPr>
                <w:sz w:val="24"/>
                <w:szCs w:val="24"/>
              </w:rPr>
              <w:t>з</w:t>
            </w:r>
            <w:r w:rsidRPr="008C77C4">
              <w:rPr>
                <w:sz w:val="24"/>
                <w:szCs w:val="24"/>
              </w:rPr>
              <w:t xml:space="preserve">а довжиною – </w:t>
            </w:r>
            <w:r w:rsidRPr="008C77C4">
              <w:rPr>
                <w:sz w:val="24"/>
                <w:szCs w:val="24"/>
                <w:highlight w:val="yellow"/>
              </w:rPr>
              <w:t>від 3 до 49</w:t>
            </w:r>
          </w:p>
          <w:p w:rsidR="00351DDB" w:rsidRPr="0021082D" w:rsidRDefault="0021082D" w:rsidP="00392B3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C77C4">
              <w:rPr>
                <w:sz w:val="24"/>
                <w:szCs w:val="24"/>
              </w:rPr>
              <w:t xml:space="preserve">2. Група якості: </w:t>
            </w:r>
            <w:r w:rsidRPr="008C77C4">
              <w:rPr>
                <w:sz w:val="24"/>
                <w:szCs w:val="24"/>
                <w:highlight w:val="yellow"/>
              </w:rPr>
              <w:t>І</w:t>
            </w:r>
            <w:r w:rsidR="00351DDB" w:rsidRPr="008C77C4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3</w:t>
            </w:r>
            <w:r w:rsidR="00351DDB" w:rsidRPr="0021082D">
              <w:rPr>
                <w:sz w:val="24"/>
                <w:szCs w:val="24"/>
              </w:rPr>
              <w:t>. Щільність, кг/м</w:t>
            </w:r>
            <w:r w:rsidR="00351DDB" w:rsidRPr="0021082D">
              <w:rPr>
                <w:sz w:val="24"/>
                <w:szCs w:val="24"/>
                <w:vertAlign w:val="superscript"/>
              </w:rPr>
              <w:t>3</w:t>
            </w:r>
            <w:r w:rsidR="003261B8" w:rsidRPr="0021082D">
              <w:rPr>
                <w:sz w:val="24"/>
                <w:szCs w:val="24"/>
              </w:rPr>
              <w:t xml:space="preserve">: не менше ніж </w:t>
            </w:r>
            <w:r w:rsidR="003261B8" w:rsidRPr="0021082D">
              <w:rPr>
                <w:i/>
                <w:sz w:val="24"/>
                <w:szCs w:val="24"/>
                <w:highlight w:val="yellow"/>
              </w:rPr>
              <w:t>1100</w:t>
            </w:r>
          </w:p>
          <w:p w:rsidR="00351DDB" w:rsidRPr="0021082D" w:rsidRDefault="0021082D" w:rsidP="00392B3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51DDB" w:rsidRPr="0021082D">
              <w:rPr>
                <w:sz w:val="24"/>
                <w:szCs w:val="24"/>
              </w:rPr>
              <w:t>. Вологість</w:t>
            </w:r>
            <w:r w:rsidR="003261B8" w:rsidRPr="0021082D">
              <w:rPr>
                <w:sz w:val="24"/>
                <w:szCs w:val="24"/>
              </w:rPr>
              <w:t xml:space="preserve">, %: не більше ніж </w:t>
            </w:r>
            <w:r w:rsidR="003261B8" w:rsidRPr="0021082D">
              <w:rPr>
                <w:i/>
                <w:sz w:val="24"/>
                <w:szCs w:val="24"/>
                <w:highlight w:val="yellow"/>
              </w:rPr>
              <w:t>10</w:t>
            </w:r>
          </w:p>
          <w:p w:rsidR="00351DDB" w:rsidRPr="0021082D" w:rsidRDefault="0021082D" w:rsidP="00392B3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51DDB" w:rsidRPr="0021082D">
              <w:rPr>
                <w:sz w:val="24"/>
                <w:szCs w:val="24"/>
              </w:rPr>
              <w:t>.</w:t>
            </w:r>
            <w:r w:rsidR="003261B8" w:rsidRPr="0021082D">
              <w:rPr>
                <w:sz w:val="24"/>
                <w:szCs w:val="24"/>
              </w:rPr>
              <w:t xml:space="preserve"> Зо</w:t>
            </w:r>
            <w:r w:rsidR="00351DDB" w:rsidRPr="0021082D">
              <w:rPr>
                <w:sz w:val="24"/>
                <w:szCs w:val="24"/>
              </w:rPr>
              <w:t>льність</w:t>
            </w:r>
            <w:r w:rsidR="003261B8" w:rsidRPr="0021082D">
              <w:rPr>
                <w:sz w:val="24"/>
                <w:szCs w:val="24"/>
              </w:rPr>
              <w:t xml:space="preserve">, %: не більше ніж </w:t>
            </w:r>
            <w:r w:rsidR="003261B8" w:rsidRPr="0021082D">
              <w:rPr>
                <w:i/>
                <w:sz w:val="24"/>
                <w:szCs w:val="24"/>
                <w:highlight w:val="yellow"/>
              </w:rPr>
              <w:t>1,0</w:t>
            </w:r>
          </w:p>
          <w:p w:rsidR="00392B32" w:rsidRPr="006C0CB9" w:rsidRDefault="0021082D" w:rsidP="006C0CB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51DDB" w:rsidRPr="0021082D">
              <w:rPr>
                <w:sz w:val="24"/>
                <w:szCs w:val="24"/>
              </w:rPr>
              <w:t>. Вміст дрібних частинок ро</w:t>
            </w:r>
            <w:r w:rsidR="00C418A3" w:rsidRPr="0021082D">
              <w:rPr>
                <w:sz w:val="24"/>
                <w:szCs w:val="24"/>
              </w:rPr>
              <w:t>з</w:t>
            </w:r>
            <w:r w:rsidR="00351DDB" w:rsidRPr="0021082D">
              <w:rPr>
                <w:sz w:val="24"/>
                <w:szCs w:val="24"/>
              </w:rPr>
              <w:t>міром менше ніж 3 мм для гранул (після виготовлення), %: не більш</w:t>
            </w:r>
            <w:r w:rsidR="003261B8" w:rsidRPr="0021082D">
              <w:rPr>
                <w:sz w:val="24"/>
                <w:szCs w:val="24"/>
              </w:rPr>
              <w:t xml:space="preserve">е ніж </w:t>
            </w:r>
            <w:r w:rsidR="003261B8" w:rsidRPr="0021082D">
              <w:rPr>
                <w:i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497" w:type="pct"/>
            <w:vAlign w:val="center"/>
          </w:tcPr>
          <w:p w:rsidR="00392B32" w:rsidRPr="0021082D" w:rsidRDefault="00974E88" w:rsidP="003261B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1082D">
              <w:rPr>
                <w:color w:val="000000"/>
                <w:sz w:val="24"/>
                <w:szCs w:val="24"/>
              </w:rPr>
              <w:t>Не менше 1 (одного) року</w:t>
            </w:r>
            <w:r w:rsidR="003261B8" w:rsidRPr="0021082D">
              <w:rPr>
                <w:color w:val="000000"/>
                <w:sz w:val="24"/>
                <w:szCs w:val="24"/>
              </w:rPr>
              <w:t xml:space="preserve"> від дати виготовлення</w:t>
            </w:r>
          </w:p>
        </w:tc>
        <w:tc>
          <w:tcPr>
            <w:tcW w:w="410" w:type="pct"/>
            <w:vAlign w:val="center"/>
          </w:tcPr>
          <w:p w:rsidR="00392B32" w:rsidRPr="007175BE" w:rsidRDefault="00974E88" w:rsidP="00392B32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val="ru-UA"/>
              </w:rPr>
            </w:pPr>
            <w:r w:rsidRPr="0021082D">
              <w:rPr>
                <w:color w:val="000000"/>
                <w:sz w:val="24"/>
                <w:szCs w:val="24"/>
              </w:rPr>
              <w:t>т</w:t>
            </w:r>
            <w:r w:rsidR="007175BE">
              <w:rPr>
                <w:color w:val="000000"/>
                <w:sz w:val="24"/>
                <w:szCs w:val="24"/>
              </w:rPr>
              <w:t>онна</w:t>
            </w:r>
          </w:p>
        </w:tc>
        <w:tc>
          <w:tcPr>
            <w:tcW w:w="363" w:type="pct"/>
            <w:vAlign w:val="center"/>
          </w:tcPr>
          <w:p w:rsidR="00392B32" w:rsidRPr="0021082D" w:rsidRDefault="00C418A3" w:rsidP="00392B32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1082D">
              <w:rPr>
                <w:color w:val="000000"/>
                <w:sz w:val="24"/>
                <w:szCs w:val="24"/>
                <w:highlight w:val="yellow"/>
              </w:rPr>
              <w:t>______</w:t>
            </w:r>
          </w:p>
        </w:tc>
      </w:tr>
    </w:tbl>
    <w:p w:rsidR="00162728" w:rsidRDefault="00162728" w:rsidP="00162728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en-US" w:eastAsia="uk-UA"/>
        </w:rPr>
      </w:pPr>
    </w:p>
    <w:p w:rsidR="00271CE4" w:rsidRDefault="00271CE4" w:rsidP="00162728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en-US" w:eastAsia="uk-UA"/>
        </w:rPr>
      </w:pPr>
    </w:p>
    <w:p w:rsidR="00271CE4" w:rsidRDefault="00271CE4" w:rsidP="00162728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en-US" w:eastAsia="uk-UA"/>
        </w:rPr>
      </w:pPr>
    </w:p>
    <w:p w:rsidR="00162728" w:rsidRPr="00162728" w:rsidRDefault="00162728" w:rsidP="00162728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proofErr w:type="spellStart"/>
      <w:r w:rsidRPr="0016272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>Таблица</w:t>
      </w:r>
      <w:proofErr w:type="spellEnd"/>
      <w:r w:rsidRPr="0016272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1.2</w:t>
      </w:r>
    </w:p>
    <w:tbl>
      <w:tblPr>
        <w:tblStyle w:val="1"/>
        <w:tblW w:w="15163" w:type="dxa"/>
        <w:tblLook w:val="04A0" w:firstRow="1" w:lastRow="0" w:firstColumn="1" w:lastColumn="0" w:noHBand="0" w:noVBand="1"/>
      </w:tblPr>
      <w:tblGrid>
        <w:gridCol w:w="6374"/>
        <w:gridCol w:w="8789"/>
      </w:tblGrid>
      <w:tr w:rsidR="00162728" w:rsidRPr="00162728" w:rsidTr="001E351C">
        <w:tc>
          <w:tcPr>
            <w:tcW w:w="6374" w:type="dxa"/>
          </w:tcPr>
          <w:p w:rsidR="00162728" w:rsidRPr="00162728" w:rsidRDefault="00162728" w:rsidP="00162728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jc w:val="center"/>
              <w:rPr>
                <w:b/>
                <w:lang w:val="uk-UA"/>
              </w:rPr>
            </w:pPr>
            <w:r w:rsidRPr="00162728">
              <w:rPr>
                <w:b/>
                <w:lang w:val="uk-UA"/>
              </w:rPr>
              <w:t>Параметри</w:t>
            </w:r>
          </w:p>
        </w:tc>
        <w:tc>
          <w:tcPr>
            <w:tcW w:w="8789" w:type="dxa"/>
          </w:tcPr>
          <w:p w:rsidR="00162728" w:rsidRPr="00162728" w:rsidRDefault="00162728" w:rsidP="00162728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jc w:val="center"/>
              <w:rPr>
                <w:b/>
                <w:lang w:val="uk-UA"/>
              </w:rPr>
            </w:pPr>
            <w:r w:rsidRPr="00162728">
              <w:rPr>
                <w:b/>
                <w:lang w:val="uk-UA"/>
              </w:rPr>
              <w:t>Відомості</w:t>
            </w:r>
          </w:p>
        </w:tc>
      </w:tr>
      <w:tr w:rsidR="00162728" w:rsidRPr="00162728" w:rsidTr="001E351C">
        <w:tc>
          <w:tcPr>
            <w:tcW w:w="6374" w:type="dxa"/>
          </w:tcPr>
          <w:p w:rsidR="00162728" w:rsidRPr="00162728" w:rsidRDefault="00E72723" w:rsidP="00162728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rPr>
                <w:lang w:val="uk-UA"/>
              </w:rPr>
            </w:pPr>
            <w:r w:rsidRPr="0021082D">
              <w:rPr>
                <w:lang w:val="uk-UA"/>
              </w:rPr>
              <w:t>Рік виготовлення</w:t>
            </w:r>
          </w:p>
        </w:tc>
        <w:tc>
          <w:tcPr>
            <w:tcW w:w="8789" w:type="dxa"/>
          </w:tcPr>
          <w:p w:rsidR="00162728" w:rsidRPr="00162728" w:rsidRDefault="00162728" w:rsidP="001E351C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rPr>
                <w:lang w:val="uk-UA"/>
              </w:rPr>
            </w:pPr>
            <w:r w:rsidRPr="00162728">
              <w:rPr>
                <w:lang w:val="uk-UA"/>
              </w:rPr>
              <w:t>Не раніше 202</w:t>
            </w:r>
            <w:r w:rsidR="00E72723" w:rsidRPr="0021082D">
              <w:rPr>
                <w:highlight w:val="yellow"/>
                <w:lang w:val="uk-UA"/>
              </w:rPr>
              <w:t>_</w:t>
            </w:r>
            <w:r w:rsidRPr="00162728">
              <w:rPr>
                <w:lang w:val="uk-UA"/>
              </w:rPr>
              <w:t>р</w:t>
            </w:r>
          </w:p>
        </w:tc>
      </w:tr>
      <w:tr w:rsidR="00162728" w:rsidRPr="00162728" w:rsidTr="001E351C">
        <w:tc>
          <w:tcPr>
            <w:tcW w:w="6374" w:type="dxa"/>
          </w:tcPr>
          <w:p w:rsidR="001E351C" w:rsidRPr="0021082D" w:rsidRDefault="00162728" w:rsidP="001E351C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rPr>
                <w:lang w:val="uk-UA"/>
              </w:rPr>
            </w:pPr>
            <w:r w:rsidRPr="00162728">
              <w:rPr>
                <w:lang w:val="uk-UA"/>
              </w:rPr>
              <w:t>Відомості щодо пакування</w:t>
            </w:r>
          </w:p>
          <w:p w:rsidR="00162728" w:rsidRPr="00162728" w:rsidRDefault="00162728" w:rsidP="001E351C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rPr>
                <w:lang w:val="uk-UA"/>
              </w:rPr>
            </w:pPr>
            <w:r w:rsidRPr="00162728">
              <w:rPr>
                <w:lang w:val="uk-UA"/>
              </w:rPr>
              <w:t xml:space="preserve">(яким чином має бути </w:t>
            </w:r>
            <w:r w:rsidR="001E351C" w:rsidRPr="0021082D">
              <w:rPr>
                <w:lang w:val="uk-UA"/>
              </w:rPr>
              <w:t>упакований</w:t>
            </w:r>
            <w:r w:rsidRPr="00162728">
              <w:rPr>
                <w:lang w:val="uk-UA"/>
              </w:rPr>
              <w:t xml:space="preserve"> товар при поставці на склад)</w:t>
            </w:r>
          </w:p>
        </w:tc>
        <w:tc>
          <w:tcPr>
            <w:tcW w:w="8789" w:type="dxa"/>
          </w:tcPr>
          <w:p w:rsidR="0021082D" w:rsidRPr="0021082D" w:rsidRDefault="00076030" w:rsidP="00076030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rPr>
                <w:lang w:val="uk-UA"/>
              </w:rPr>
            </w:pPr>
            <w:r w:rsidRPr="0021082D">
              <w:rPr>
                <w:lang w:val="uk-UA"/>
              </w:rPr>
              <w:t>Товар повинен поставлятися в</w:t>
            </w:r>
            <w:r w:rsidR="00162728" w:rsidRPr="00162728">
              <w:rPr>
                <w:lang w:val="uk-UA"/>
              </w:rPr>
              <w:t xml:space="preserve"> </w:t>
            </w:r>
            <w:r w:rsidR="00162728" w:rsidRPr="00162728">
              <w:rPr>
                <w:highlight w:val="yellow"/>
                <w:u w:val="single"/>
                <w:lang w:val="uk-UA"/>
              </w:rPr>
              <w:t>полімерн</w:t>
            </w:r>
            <w:r w:rsidRPr="0021082D">
              <w:rPr>
                <w:highlight w:val="yellow"/>
                <w:u w:val="single"/>
                <w:lang w:val="uk-UA"/>
              </w:rPr>
              <w:t>их</w:t>
            </w:r>
            <w:r w:rsidR="00162728" w:rsidRPr="00162728">
              <w:rPr>
                <w:highlight w:val="yellow"/>
                <w:u w:val="single"/>
                <w:lang w:val="uk-UA"/>
              </w:rPr>
              <w:t xml:space="preserve"> пакет</w:t>
            </w:r>
            <w:r w:rsidRPr="00345E1A">
              <w:rPr>
                <w:highlight w:val="yellow"/>
                <w:u w:val="single"/>
                <w:lang w:val="uk-UA"/>
              </w:rPr>
              <w:t>ах</w:t>
            </w:r>
            <w:r w:rsidR="00162728" w:rsidRPr="00162728">
              <w:rPr>
                <w:lang w:val="uk-UA"/>
              </w:rPr>
              <w:t xml:space="preserve"> або </w:t>
            </w:r>
            <w:r w:rsidRPr="0021082D">
              <w:rPr>
                <w:highlight w:val="yellow"/>
                <w:u w:val="single"/>
                <w:lang w:val="uk-UA"/>
              </w:rPr>
              <w:t>мішках</w:t>
            </w:r>
            <w:r w:rsidRPr="0021082D">
              <w:rPr>
                <w:u w:val="single"/>
                <w:lang w:val="uk-UA"/>
              </w:rPr>
              <w:t xml:space="preserve"> </w:t>
            </w:r>
            <w:r w:rsidRPr="0021082D">
              <w:rPr>
                <w:lang w:val="uk-UA"/>
              </w:rPr>
              <w:t>або</w:t>
            </w:r>
            <w:r w:rsidRPr="0021082D">
              <w:rPr>
                <w:highlight w:val="yellow"/>
                <w:u w:val="single"/>
                <w:lang w:val="uk-UA"/>
              </w:rPr>
              <w:t xml:space="preserve"> поліпропіленов</w:t>
            </w:r>
            <w:r w:rsidR="00345E1A">
              <w:rPr>
                <w:highlight w:val="yellow"/>
                <w:u w:val="single"/>
                <w:lang w:val="uk-UA"/>
              </w:rPr>
              <w:t>их</w:t>
            </w:r>
            <w:r w:rsidRPr="0021082D">
              <w:rPr>
                <w:highlight w:val="yellow"/>
                <w:u w:val="single"/>
                <w:lang w:val="uk-UA"/>
              </w:rPr>
              <w:t xml:space="preserve"> гнучких контейнерах типу «Біг-</w:t>
            </w:r>
            <w:proofErr w:type="spellStart"/>
            <w:r w:rsidRPr="0021082D">
              <w:rPr>
                <w:highlight w:val="yellow"/>
                <w:u w:val="single"/>
                <w:lang w:val="uk-UA"/>
              </w:rPr>
              <w:t>Бег</w:t>
            </w:r>
            <w:proofErr w:type="spellEnd"/>
            <w:r w:rsidRPr="0021082D">
              <w:rPr>
                <w:highlight w:val="yellow"/>
                <w:u w:val="single"/>
                <w:lang w:val="uk-UA"/>
              </w:rPr>
              <w:t>»</w:t>
            </w:r>
            <w:r w:rsidRPr="0021082D">
              <w:rPr>
                <w:u w:val="single"/>
                <w:lang w:val="uk-UA"/>
              </w:rPr>
              <w:t>.</w:t>
            </w:r>
            <w:r w:rsidR="00E72723" w:rsidRPr="0021082D">
              <w:rPr>
                <w:lang w:val="uk-UA"/>
              </w:rPr>
              <w:t xml:space="preserve"> </w:t>
            </w:r>
            <w:r w:rsidR="00162728" w:rsidRPr="00162728">
              <w:rPr>
                <w:lang w:val="uk-UA"/>
              </w:rPr>
              <w:t>У пакеті або в мішку мають бути упаковані гранули тільки одного виду.</w:t>
            </w:r>
            <w:r w:rsidR="00E72723" w:rsidRPr="0021082D">
              <w:rPr>
                <w:lang w:val="uk-UA"/>
              </w:rPr>
              <w:t xml:space="preserve"> </w:t>
            </w:r>
            <w:r w:rsidR="0021082D" w:rsidRPr="0021082D">
              <w:rPr>
                <w:lang w:val="uk-UA"/>
              </w:rPr>
              <w:t>Упаковка, в якій відвантажується товар, повинна відповідати встановленим стандартам та/або технічним умовам і забезпечувати зберігання товару під час транспортування. Товар має бути упакований таким чином, щоб не допустити його знищення чи псування, а також уберегти від атмосферних впливів та забезпечити його безпечне перевезення.</w:t>
            </w:r>
          </w:p>
          <w:p w:rsidR="00162728" w:rsidRPr="00162728" w:rsidRDefault="0021082D" w:rsidP="00345E1A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rPr>
                <w:lang w:val="uk-UA"/>
              </w:rPr>
            </w:pPr>
            <w:r w:rsidRPr="0021082D">
              <w:rPr>
                <w:sz w:val="24"/>
                <w:szCs w:val="24"/>
              </w:rPr>
              <w:t xml:space="preserve">Поставка Товару </w:t>
            </w:r>
            <w:r w:rsidRPr="0021082D">
              <w:rPr>
                <w:sz w:val="24"/>
                <w:szCs w:val="24"/>
                <w:lang w:val="uk-UA"/>
              </w:rPr>
              <w:t xml:space="preserve">повинна здійснюватися </w:t>
            </w:r>
            <w:r w:rsidRPr="00345E1A">
              <w:rPr>
                <w:sz w:val="24"/>
                <w:szCs w:val="24"/>
                <w:highlight w:val="yellow"/>
                <w:lang w:val="uk-UA"/>
              </w:rPr>
              <w:t>на піддонах</w:t>
            </w:r>
            <w:r w:rsidR="00345E1A">
              <w:rPr>
                <w:b/>
                <w:sz w:val="24"/>
                <w:szCs w:val="24"/>
                <w:lang w:val="uk-UA"/>
              </w:rPr>
              <w:t>.</w:t>
            </w:r>
          </w:p>
        </w:tc>
      </w:tr>
      <w:tr w:rsidR="00162728" w:rsidRPr="00162728" w:rsidTr="001E351C">
        <w:tc>
          <w:tcPr>
            <w:tcW w:w="6374" w:type="dxa"/>
          </w:tcPr>
          <w:p w:rsidR="001E351C" w:rsidRPr="0021082D" w:rsidRDefault="00162728" w:rsidP="00162728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rPr>
                <w:lang w:val="uk-UA"/>
              </w:rPr>
            </w:pPr>
            <w:r w:rsidRPr="00162728">
              <w:rPr>
                <w:lang w:val="uk-UA"/>
              </w:rPr>
              <w:t>Відомості щодо маркування</w:t>
            </w:r>
          </w:p>
          <w:p w:rsidR="00162728" w:rsidRPr="00162728" w:rsidRDefault="00162728" w:rsidP="000279E8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rPr>
                <w:lang w:val="uk-UA"/>
              </w:rPr>
            </w:pPr>
            <w:r w:rsidRPr="00162728">
              <w:rPr>
                <w:lang w:val="uk-UA"/>
              </w:rPr>
              <w:t>(які обов`язкові позначки мають бути нанесені на упаковці або вир</w:t>
            </w:r>
            <w:r w:rsidR="000279E8">
              <w:rPr>
                <w:lang w:val="uk-UA"/>
              </w:rPr>
              <w:t>іб</w:t>
            </w:r>
            <w:r w:rsidRPr="00162728">
              <w:rPr>
                <w:lang w:val="uk-UA"/>
              </w:rPr>
              <w:t>)</w:t>
            </w:r>
          </w:p>
        </w:tc>
        <w:tc>
          <w:tcPr>
            <w:tcW w:w="8789" w:type="dxa"/>
          </w:tcPr>
          <w:p w:rsidR="00162728" w:rsidRPr="00162728" w:rsidRDefault="00346AFB" w:rsidP="00E0200C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rPr>
                <w:lang w:val="uk-UA"/>
              </w:rPr>
            </w:pPr>
            <w:r w:rsidRPr="00346AFB">
              <w:rPr>
                <w:rStyle w:val="a8"/>
                <w:rFonts w:ascii="Times New Roman" w:eastAsiaTheme="minorHAnsi" w:hAnsi="Times New Roman"/>
              </w:rPr>
              <w:t xml:space="preserve">Упаковка повинна містити маркування відповідно до стандартів виробника, яке надає змогу: ідентифікувати Товар, його походження, </w:t>
            </w:r>
            <w:r w:rsidR="00162728" w:rsidRPr="00162728">
              <w:rPr>
                <w:lang w:val="uk-UA"/>
              </w:rPr>
              <w:t>дат</w:t>
            </w:r>
            <w:r w:rsidR="00E0200C">
              <w:rPr>
                <w:lang w:val="uk-UA"/>
              </w:rPr>
              <w:t>у</w:t>
            </w:r>
            <w:r w:rsidR="00162728" w:rsidRPr="00162728">
              <w:rPr>
                <w:lang w:val="uk-UA"/>
              </w:rPr>
              <w:t xml:space="preserve"> виготовлення</w:t>
            </w:r>
          </w:p>
        </w:tc>
      </w:tr>
      <w:tr w:rsidR="00162728" w:rsidRPr="00162728" w:rsidTr="001E351C">
        <w:tc>
          <w:tcPr>
            <w:tcW w:w="6374" w:type="dxa"/>
          </w:tcPr>
          <w:p w:rsidR="00162728" w:rsidRPr="00162728" w:rsidRDefault="005527C4" w:rsidP="005527C4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rPr>
                <w:lang w:val="uk-UA"/>
              </w:rPr>
            </w:pPr>
            <w:r w:rsidRPr="005527C4">
              <w:rPr>
                <w:lang w:val="uk-UA"/>
              </w:rPr>
              <w:t xml:space="preserve">Інші відомості, які </w:t>
            </w:r>
            <w:r>
              <w:rPr>
                <w:lang w:val="uk-UA"/>
              </w:rPr>
              <w:t>Замовник-І</w:t>
            </w:r>
            <w:r w:rsidRPr="005527C4">
              <w:rPr>
                <w:lang w:val="uk-UA"/>
              </w:rPr>
              <w:t>ніціатор вважає зазначити за необхідне</w:t>
            </w:r>
          </w:p>
        </w:tc>
        <w:tc>
          <w:tcPr>
            <w:tcW w:w="8789" w:type="dxa"/>
          </w:tcPr>
          <w:p w:rsidR="00162728" w:rsidRPr="00162728" w:rsidRDefault="00162728" w:rsidP="00162728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993"/>
              </w:tabs>
              <w:jc w:val="center"/>
              <w:rPr>
                <w:lang w:val="uk-UA"/>
              </w:rPr>
            </w:pPr>
            <w:r w:rsidRPr="00162728">
              <w:rPr>
                <w:lang w:val="uk-UA"/>
              </w:rPr>
              <w:t>-</w:t>
            </w:r>
          </w:p>
        </w:tc>
      </w:tr>
    </w:tbl>
    <w:p w:rsidR="00974E88" w:rsidRPr="0021082D" w:rsidRDefault="00974E88">
      <w:pPr>
        <w:rPr>
          <w:rFonts w:ascii="Times New Roman" w:hAnsi="Times New Roman" w:cs="Times New Roman"/>
        </w:rPr>
      </w:pPr>
    </w:p>
    <w:p w:rsidR="00974E88" w:rsidRPr="000279E8" w:rsidRDefault="00974E88" w:rsidP="00974E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9E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279E8" w:rsidRPr="000279E8">
        <w:rPr>
          <w:rFonts w:ascii="Times New Roman" w:hAnsi="Times New Roman" w:cs="Times New Roman"/>
          <w:b/>
          <w:sz w:val="28"/>
          <w:szCs w:val="28"/>
        </w:rPr>
        <w:t>Умови поставки і оплати</w:t>
      </w:r>
      <w:r w:rsidRPr="000279E8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5529"/>
        <w:gridCol w:w="9639"/>
      </w:tblGrid>
      <w:tr w:rsidR="00974E88" w:rsidRPr="0021082D" w:rsidTr="000279E8">
        <w:trPr>
          <w:trHeight w:val="361"/>
        </w:trPr>
        <w:tc>
          <w:tcPr>
            <w:tcW w:w="5529" w:type="dxa"/>
          </w:tcPr>
          <w:p w:rsidR="00974E88" w:rsidRPr="0021082D" w:rsidRDefault="000279E8" w:rsidP="000279E8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Style w:val="a8"/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Найменування </w:t>
            </w:r>
            <w:r w:rsidR="00974E88" w:rsidRPr="0021082D">
              <w:rPr>
                <w:rStyle w:val="a8"/>
                <w:rFonts w:ascii="Times New Roman" w:hAnsi="Times New Roman"/>
                <w:b/>
                <w:sz w:val="24"/>
                <w:szCs w:val="24"/>
                <w:lang w:val="uk-UA"/>
              </w:rPr>
              <w:t>Замовник</w:t>
            </w:r>
            <w:r>
              <w:rPr>
                <w:rStyle w:val="a8"/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  <w:r w:rsidR="00974E88" w:rsidRPr="0021082D">
              <w:rPr>
                <w:rStyle w:val="a8"/>
                <w:rFonts w:ascii="Times New Roman" w:hAnsi="Times New Roman"/>
                <w:b/>
                <w:sz w:val="24"/>
                <w:szCs w:val="24"/>
                <w:lang w:val="uk-UA"/>
              </w:rPr>
              <w:t>-ініціатор</w:t>
            </w:r>
            <w:r>
              <w:rPr>
                <w:rStyle w:val="a8"/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9639" w:type="dxa"/>
          </w:tcPr>
          <w:p w:rsidR="00974E88" w:rsidRPr="0021082D" w:rsidRDefault="00974E88" w:rsidP="000279E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082D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Комунальне підприємство «</w:t>
            </w:r>
            <w:r w:rsidRPr="0021082D">
              <w:rPr>
                <w:rFonts w:ascii="Times New Roman" w:hAnsi="Times New Roman"/>
                <w:sz w:val="24"/>
                <w:szCs w:val="24"/>
                <w:highlight w:val="yellow"/>
                <w:u w:val="single"/>
                <w:lang w:val="ru-UA"/>
              </w:rPr>
              <w:t>___</w:t>
            </w:r>
            <w:r w:rsidRPr="0021082D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» (КП «</w:t>
            </w:r>
            <w:r w:rsidRPr="0021082D">
              <w:rPr>
                <w:rFonts w:ascii="Times New Roman" w:hAnsi="Times New Roman"/>
                <w:sz w:val="24"/>
                <w:szCs w:val="24"/>
                <w:highlight w:val="yellow"/>
                <w:u w:val="single"/>
                <w:lang w:val="ru-UA"/>
              </w:rPr>
              <w:t>___</w:t>
            </w:r>
            <w:r w:rsidRPr="0021082D">
              <w:rPr>
                <w:rFonts w:ascii="Times New Roman" w:hAnsi="Times New Roman"/>
                <w:sz w:val="24"/>
                <w:szCs w:val="24"/>
                <w:highlight w:val="yellow"/>
                <w:u w:val="single"/>
                <w:lang w:val="uk-UA"/>
              </w:rPr>
              <w:t>»</w:t>
            </w:r>
            <w:r w:rsidRPr="0021082D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)</w:t>
            </w:r>
          </w:p>
        </w:tc>
      </w:tr>
      <w:tr w:rsidR="000279E8" w:rsidRPr="0021082D" w:rsidTr="000279E8">
        <w:trPr>
          <w:trHeight w:val="301"/>
        </w:trPr>
        <w:tc>
          <w:tcPr>
            <w:tcW w:w="5529" w:type="dxa"/>
          </w:tcPr>
          <w:p w:rsidR="000279E8" w:rsidRPr="0021082D" w:rsidRDefault="000279E8" w:rsidP="000279E8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1082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Місце п</w:t>
            </w:r>
            <w:r w:rsidRPr="0021082D">
              <w:rPr>
                <w:rStyle w:val="a8"/>
                <w:rFonts w:ascii="Times New Roman" w:hAnsi="Times New Roman"/>
                <w:b/>
                <w:sz w:val="24"/>
                <w:szCs w:val="24"/>
                <w:lang w:val="uk-UA"/>
              </w:rPr>
              <w:t>оставки Товару</w:t>
            </w:r>
          </w:p>
        </w:tc>
        <w:tc>
          <w:tcPr>
            <w:tcW w:w="9639" w:type="dxa"/>
          </w:tcPr>
          <w:p w:rsidR="000279E8" w:rsidRPr="0021082D" w:rsidRDefault="000279E8" w:rsidP="002F669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082D"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  <w:t>610</w:t>
            </w:r>
            <w:r w:rsidRPr="0021082D">
              <w:rPr>
                <w:rFonts w:ascii="Times New Roman" w:hAnsi="Times New Roman"/>
                <w:sz w:val="24"/>
                <w:szCs w:val="24"/>
                <w:highlight w:val="yellow"/>
                <w:lang w:val="ru-UA"/>
              </w:rPr>
              <w:t>__</w:t>
            </w:r>
            <w:r w:rsidRPr="0021082D"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  <w:t xml:space="preserve">,Україна, Харківська обл., м. Харків, вул. </w:t>
            </w:r>
            <w:r w:rsidRPr="0021082D">
              <w:rPr>
                <w:rFonts w:ascii="Times New Roman" w:hAnsi="Times New Roman"/>
                <w:sz w:val="24"/>
                <w:szCs w:val="24"/>
                <w:highlight w:val="yellow"/>
                <w:lang w:val="ru-UA"/>
              </w:rPr>
              <w:t>____</w:t>
            </w:r>
            <w:r w:rsidRPr="0021082D"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  <w:t xml:space="preserve">, </w:t>
            </w:r>
            <w:r w:rsidRPr="0021082D">
              <w:rPr>
                <w:rFonts w:ascii="Times New Roman" w:hAnsi="Times New Roman"/>
                <w:sz w:val="24"/>
                <w:szCs w:val="24"/>
                <w:highlight w:val="yellow"/>
                <w:lang w:val="ru-UA"/>
              </w:rPr>
              <w:t>___</w:t>
            </w:r>
            <w:r w:rsidRPr="0021082D"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  <w:t>;</w:t>
            </w:r>
          </w:p>
        </w:tc>
      </w:tr>
      <w:tr w:rsidR="00974E88" w:rsidRPr="0021082D" w:rsidTr="00455E67">
        <w:tc>
          <w:tcPr>
            <w:tcW w:w="5529" w:type="dxa"/>
          </w:tcPr>
          <w:p w:rsidR="00974E88" w:rsidRPr="0021082D" w:rsidRDefault="00974E88" w:rsidP="002F6695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974E88" w:rsidRPr="0021082D" w:rsidRDefault="00974E88" w:rsidP="000279E8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1082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Умови п</w:t>
            </w:r>
            <w:r w:rsidRPr="0021082D">
              <w:rPr>
                <w:rStyle w:val="a8"/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 xml:space="preserve">оставки Товару </w:t>
            </w:r>
          </w:p>
        </w:tc>
        <w:tc>
          <w:tcPr>
            <w:tcW w:w="9639" w:type="dxa"/>
            <w:vAlign w:val="center"/>
          </w:tcPr>
          <w:p w:rsidR="00974E88" w:rsidRPr="0021082D" w:rsidRDefault="00974E88" w:rsidP="00DB3775">
            <w:pPr>
              <w:ind w:firstLine="567"/>
              <w:jc w:val="both"/>
              <w:rPr>
                <w:sz w:val="24"/>
                <w:szCs w:val="24"/>
              </w:rPr>
            </w:pPr>
            <w:r w:rsidRPr="0021082D">
              <w:rPr>
                <w:sz w:val="24"/>
                <w:szCs w:val="24"/>
              </w:rPr>
              <w:t xml:space="preserve">Поставка Товару здійснюється </w:t>
            </w:r>
            <w:r w:rsidR="00366AEE" w:rsidRPr="0026106B">
              <w:rPr>
                <w:color w:val="000000" w:themeColor="text1"/>
                <w:sz w:val="24"/>
                <w:szCs w:val="24"/>
                <w:highlight w:val="yellow"/>
                <w:u w:val="single"/>
              </w:rPr>
              <w:t>окремими партіями/однією партією</w:t>
            </w:r>
            <w:r w:rsidRPr="0021082D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1082D">
              <w:rPr>
                <w:sz w:val="24"/>
                <w:szCs w:val="24"/>
              </w:rPr>
              <w:t xml:space="preserve">на адресу Покупця протягом </w:t>
            </w:r>
            <w:r w:rsidRPr="0026106B">
              <w:rPr>
                <w:sz w:val="24"/>
                <w:szCs w:val="24"/>
                <w:highlight w:val="yellow"/>
                <w:u w:val="single"/>
                <w:lang w:val="ru-UA"/>
              </w:rPr>
              <w:t>__</w:t>
            </w:r>
            <w:r w:rsidRPr="0021082D">
              <w:rPr>
                <w:sz w:val="24"/>
                <w:szCs w:val="24"/>
              </w:rPr>
              <w:t xml:space="preserve"> робочих днів з дня одержання Постачальником відповідної заявки від Покупця. Ціна товару включає, зокрема, витрати, пов’язані з доставкою, навантаженням, розвантаженням, упаковкою/тарою. </w:t>
            </w:r>
          </w:p>
        </w:tc>
      </w:tr>
      <w:tr w:rsidR="000279E8" w:rsidRPr="0021082D" w:rsidTr="00455E67">
        <w:tc>
          <w:tcPr>
            <w:tcW w:w="5529" w:type="dxa"/>
          </w:tcPr>
          <w:p w:rsidR="000279E8" w:rsidRPr="000279E8" w:rsidRDefault="000279E8" w:rsidP="000279E8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Розмір мінімальної партії</w:t>
            </w:r>
            <w:r>
              <w:t xml:space="preserve"> </w:t>
            </w:r>
            <w:r w:rsidRPr="000279E8">
              <w:rPr>
                <w:lang w:val="uk-UA"/>
              </w:rPr>
              <w:t>(</w:t>
            </w:r>
            <w:r w:rsidRPr="000279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 кількісному, вартісному чи відсотковому виразі</w:t>
            </w:r>
            <w:r w:rsidRPr="000279E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9639" w:type="dxa"/>
            <w:vAlign w:val="center"/>
          </w:tcPr>
          <w:p w:rsidR="000279E8" w:rsidRPr="0021082D" w:rsidRDefault="000279E8" w:rsidP="000279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1082D">
              <w:rPr>
                <w:sz w:val="24"/>
                <w:szCs w:val="24"/>
              </w:rPr>
              <w:t xml:space="preserve">е менше </w:t>
            </w:r>
            <w:r w:rsidRPr="0021082D">
              <w:rPr>
                <w:sz w:val="24"/>
                <w:szCs w:val="24"/>
                <w:highlight w:val="yellow"/>
                <w:lang w:val="ru-UA"/>
              </w:rPr>
              <w:t>__</w:t>
            </w:r>
            <w:r w:rsidRPr="0021082D">
              <w:rPr>
                <w:sz w:val="24"/>
                <w:szCs w:val="24"/>
              </w:rPr>
              <w:t xml:space="preserve"> </w:t>
            </w:r>
            <w:proofErr w:type="spellStart"/>
            <w:r w:rsidRPr="0021082D">
              <w:rPr>
                <w:sz w:val="24"/>
                <w:szCs w:val="24"/>
              </w:rPr>
              <w:t>то</w:t>
            </w:r>
            <w:r>
              <w:rPr>
                <w:sz w:val="24"/>
                <w:szCs w:val="24"/>
              </w:rPr>
              <w:t>н</w:t>
            </w:r>
            <w:r w:rsidRPr="0021082D">
              <w:rPr>
                <w:sz w:val="24"/>
                <w:szCs w:val="24"/>
              </w:rPr>
              <w:t>н</w:t>
            </w:r>
            <w:proofErr w:type="spellEnd"/>
            <w:r w:rsidRPr="0021082D">
              <w:rPr>
                <w:sz w:val="24"/>
                <w:szCs w:val="24"/>
              </w:rPr>
              <w:t>.</w:t>
            </w:r>
          </w:p>
        </w:tc>
      </w:tr>
      <w:tr w:rsidR="00346AFB" w:rsidRPr="0021082D" w:rsidTr="00455E67">
        <w:tc>
          <w:tcPr>
            <w:tcW w:w="5529" w:type="dxa"/>
          </w:tcPr>
          <w:p w:rsidR="00346AFB" w:rsidRPr="00346AFB" w:rsidRDefault="00346AFB" w:rsidP="00346AFB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1082D">
              <w:rPr>
                <w:rStyle w:val="a8"/>
                <w:rFonts w:ascii="Times New Roman" w:eastAsiaTheme="minorHAnsi" w:hAnsi="Times New Roman"/>
                <w:b/>
                <w:sz w:val="24"/>
                <w:szCs w:val="24"/>
              </w:rPr>
              <w:t xml:space="preserve">Строк </w:t>
            </w:r>
            <w:r>
              <w:rPr>
                <w:rStyle w:val="a8"/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поставки</w:t>
            </w:r>
          </w:p>
        </w:tc>
        <w:tc>
          <w:tcPr>
            <w:tcW w:w="9639" w:type="dxa"/>
            <w:vAlign w:val="center"/>
          </w:tcPr>
          <w:p w:rsidR="00346AFB" w:rsidRPr="0021082D" w:rsidRDefault="00346AFB" w:rsidP="00346AFB">
            <w:pPr>
              <w:jc w:val="both"/>
              <w:rPr>
                <w:sz w:val="24"/>
                <w:szCs w:val="24"/>
              </w:rPr>
            </w:pPr>
            <w:r w:rsidRPr="00346AFB">
              <w:rPr>
                <w:rStyle w:val="a8"/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до </w:t>
            </w:r>
            <w:r w:rsidRPr="00346AFB">
              <w:rPr>
                <w:rStyle w:val="a8"/>
                <w:rFonts w:ascii="Times New Roman" w:eastAsiaTheme="minorHAnsi" w:hAnsi="Times New Roman"/>
                <w:sz w:val="24"/>
                <w:szCs w:val="24"/>
                <w:highlight w:val="yellow"/>
                <w:lang w:val="uk-UA"/>
              </w:rPr>
              <w:t xml:space="preserve">25.12.2025 </w:t>
            </w:r>
            <w:r w:rsidRPr="00346AFB">
              <w:rPr>
                <w:rStyle w:val="a8"/>
                <w:rFonts w:ascii="Times New Roman" w:eastAsiaTheme="minorHAnsi" w:hAnsi="Times New Roman"/>
                <w:sz w:val="24"/>
                <w:szCs w:val="24"/>
                <w:highlight w:val="yellow"/>
              </w:rPr>
              <w:t>року</w:t>
            </w:r>
          </w:p>
        </w:tc>
      </w:tr>
      <w:tr w:rsidR="00076030" w:rsidRPr="0021082D" w:rsidTr="00455E67">
        <w:tc>
          <w:tcPr>
            <w:tcW w:w="5529" w:type="dxa"/>
          </w:tcPr>
          <w:p w:rsidR="00076030" w:rsidRPr="0021082D" w:rsidRDefault="00076030" w:rsidP="00076030">
            <w:pPr>
              <w:jc w:val="both"/>
              <w:rPr>
                <w:b/>
                <w:sz w:val="24"/>
                <w:szCs w:val="24"/>
              </w:rPr>
            </w:pPr>
            <w:r w:rsidRPr="0021082D">
              <w:rPr>
                <w:rStyle w:val="a8"/>
                <w:rFonts w:ascii="Times New Roman" w:eastAsiaTheme="minorHAnsi" w:hAnsi="Times New Roman"/>
                <w:b/>
                <w:sz w:val="24"/>
                <w:szCs w:val="24"/>
              </w:rPr>
              <w:t xml:space="preserve">Строк дії договору </w:t>
            </w:r>
          </w:p>
        </w:tc>
        <w:tc>
          <w:tcPr>
            <w:tcW w:w="9639" w:type="dxa"/>
          </w:tcPr>
          <w:p w:rsidR="00076030" w:rsidRPr="0021082D" w:rsidRDefault="00076030" w:rsidP="00346AF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6AFB">
              <w:rPr>
                <w:rStyle w:val="a8"/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до </w:t>
            </w:r>
            <w:r w:rsidR="00346AFB" w:rsidRPr="00346AFB">
              <w:rPr>
                <w:rStyle w:val="a8"/>
                <w:rFonts w:ascii="Times New Roman" w:eastAsiaTheme="minorHAnsi" w:hAnsi="Times New Roman"/>
                <w:sz w:val="24"/>
                <w:szCs w:val="24"/>
                <w:highlight w:val="yellow"/>
                <w:lang w:val="uk-UA"/>
              </w:rPr>
              <w:t>31</w:t>
            </w:r>
            <w:r w:rsidRPr="00346AFB">
              <w:rPr>
                <w:rStyle w:val="a8"/>
                <w:rFonts w:ascii="Times New Roman" w:eastAsiaTheme="minorHAnsi" w:hAnsi="Times New Roman"/>
                <w:sz w:val="24"/>
                <w:szCs w:val="24"/>
                <w:highlight w:val="yellow"/>
                <w:lang w:val="uk-UA"/>
              </w:rPr>
              <w:t>.</w:t>
            </w:r>
            <w:r w:rsidR="00346AFB" w:rsidRPr="00346AFB">
              <w:rPr>
                <w:rStyle w:val="a8"/>
                <w:rFonts w:ascii="Times New Roman" w:eastAsiaTheme="minorHAnsi" w:hAnsi="Times New Roman"/>
                <w:sz w:val="24"/>
                <w:szCs w:val="24"/>
                <w:highlight w:val="yellow"/>
                <w:lang w:val="uk-UA"/>
              </w:rPr>
              <w:t>12.</w:t>
            </w:r>
            <w:r w:rsidRPr="00346AFB">
              <w:rPr>
                <w:rStyle w:val="a8"/>
                <w:rFonts w:ascii="Times New Roman" w:eastAsiaTheme="minorHAnsi" w:hAnsi="Times New Roman"/>
                <w:sz w:val="24"/>
                <w:szCs w:val="24"/>
                <w:highlight w:val="yellow"/>
                <w:lang w:val="uk-UA"/>
              </w:rPr>
              <w:t>202</w:t>
            </w:r>
            <w:r w:rsidR="00346AFB" w:rsidRPr="00346AFB">
              <w:rPr>
                <w:rStyle w:val="a8"/>
                <w:rFonts w:ascii="Times New Roman" w:eastAsiaTheme="minorHAnsi" w:hAnsi="Times New Roman"/>
                <w:sz w:val="24"/>
                <w:szCs w:val="24"/>
                <w:highlight w:val="yellow"/>
                <w:lang w:val="uk-UA"/>
              </w:rPr>
              <w:t>5</w:t>
            </w:r>
            <w:r w:rsidRPr="00346AFB">
              <w:rPr>
                <w:rStyle w:val="a8"/>
                <w:rFonts w:ascii="Times New Roman" w:eastAsiaTheme="minorHAnsi" w:hAnsi="Times New Roman"/>
                <w:sz w:val="24"/>
                <w:szCs w:val="24"/>
                <w:highlight w:val="yellow"/>
                <w:lang w:val="uk-UA"/>
              </w:rPr>
              <w:t xml:space="preserve"> </w:t>
            </w:r>
            <w:r w:rsidRPr="00346AFB">
              <w:rPr>
                <w:rStyle w:val="a8"/>
                <w:rFonts w:ascii="Times New Roman" w:eastAsiaTheme="minorHAnsi" w:hAnsi="Times New Roman"/>
                <w:sz w:val="24"/>
                <w:szCs w:val="24"/>
                <w:highlight w:val="yellow"/>
              </w:rPr>
              <w:t>року</w:t>
            </w:r>
          </w:p>
        </w:tc>
      </w:tr>
      <w:tr w:rsidR="00076030" w:rsidRPr="0021082D" w:rsidTr="00455E67">
        <w:trPr>
          <w:trHeight w:val="1158"/>
        </w:trPr>
        <w:tc>
          <w:tcPr>
            <w:tcW w:w="5529" w:type="dxa"/>
          </w:tcPr>
          <w:p w:rsidR="00076030" w:rsidRPr="0021082D" w:rsidRDefault="00076030" w:rsidP="00076030">
            <w:pPr>
              <w:jc w:val="both"/>
              <w:rPr>
                <w:rStyle w:val="a8"/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076030" w:rsidRPr="0021082D" w:rsidRDefault="00076030" w:rsidP="00076030">
            <w:pPr>
              <w:jc w:val="both"/>
              <w:rPr>
                <w:rStyle w:val="a8"/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1082D">
              <w:rPr>
                <w:rStyle w:val="a8"/>
                <w:rFonts w:ascii="Times New Roman" w:eastAsiaTheme="minorHAnsi" w:hAnsi="Times New Roman"/>
                <w:b/>
                <w:sz w:val="24"/>
                <w:szCs w:val="24"/>
              </w:rPr>
              <w:t xml:space="preserve">Спосіб оплати </w:t>
            </w:r>
          </w:p>
        </w:tc>
        <w:tc>
          <w:tcPr>
            <w:tcW w:w="9639" w:type="dxa"/>
            <w:vAlign w:val="center"/>
          </w:tcPr>
          <w:p w:rsidR="000279E8" w:rsidRDefault="000279E8" w:rsidP="00076030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Післяоплата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076030" w:rsidRPr="0021082D" w:rsidRDefault="00076030" w:rsidP="00076030">
            <w:pPr>
              <w:jc w:val="both"/>
              <w:rPr>
                <w:rStyle w:val="a8"/>
                <w:rFonts w:ascii="Times New Roman" w:eastAsiaTheme="minorHAnsi" w:hAnsi="Times New Roman"/>
                <w:sz w:val="24"/>
                <w:szCs w:val="24"/>
              </w:rPr>
            </w:pPr>
            <w:r w:rsidRPr="0021082D">
              <w:rPr>
                <w:color w:val="000000" w:themeColor="text1"/>
                <w:sz w:val="24"/>
                <w:szCs w:val="24"/>
              </w:rPr>
              <w:t xml:space="preserve">Покупець здійснює оплату за Товар протягом </w:t>
            </w:r>
            <w:r w:rsidRPr="0021082D">
              <w:rPr>
                <w:color w:val="000000" w:themeColor="text1"/>
                <w:sz w:val="24"/>
                <w:szCs w:val="24"/>
                <w:highlight w:val="yellow"/>
              </w:rPr>
              <w:t>_______ (_______)</w:t>
            </w:r>
            <w:r w:rsidRPr="0021082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46AFB">
              <w:rPr>
                <w:color w:val="000000" w:themeColor="text1"/>
                <w:sz w:val="24"/>
                <w:szCs w:val="24"/>
                <w:highlight w:val="yellow"/>
              </w:rPr>
              <w:t>робочих/календарних</w:t>
            </w:r>
            <w:r w:rsidRPr="0021082D">
              <w:rPr>
                <w:color w:val="000000" w:themeColor="text1"/>
                <w:sz w:val="24"/>
                <w:szCs w:val="24"/>
              </w:rPr>
              <w:t xml:space="preserve"> днів після фактичного отримання Товару на підставі видаткової(</w:t>
            </w:r>
            <w:proofErr w:type="spellStart"/>
            <w:r w:rsidRPr="0021082D">
              <w:rPr>
                <w:color w:val="000000" w:themeColor="text1"/>
                <w:sz w:val="24"/>
                <w:szCs w:val="24"/>
              </w:rPr>
              <w:t>их</w:t>
            </w:r>
            <w:proofErr w:type="spellEnd"/>
            <w:r w:rsidRPr="0021082D">
              <w:rPr>
                <w:color w:val="000000" w:themeColor="text1"/>
                <w:sz w:val="24"/>
                <w:szCs w:val="24"/>
              </w:rPr>
              <w:t>) накладної(</w:t>
            </w:r>
            <w:proofErr w:type="spellStart"/>
            <w:r w:rsidRPr="0021082D">
              <w:rPr>
                <w:color w:val="000000" w:themeColor="text1"/>
                <w:sz w:val="24"/>
                <w:szCs w:val="24"/>
              </w:rPr>
              <w:t>их</w:t>
            </w:r>
            <w:proofErr w:type="spellEnd"/>
            <w:r w:rsidRPr="0021082D">
              <w:rPr>
                <w:color w:val="000000" w:themeColor="text1"/>
                <w:sz w:val="24"/>
                <w:szCs w:val="24"/>
              </w:rPr>
              <w:t xml:space="preserve">) та/або </w:t>
            </w:r>
            <w:proofErr w:type="spellStart"/>
            <w:r w:rsidRPr="0021082D">
              <w:rPr>
                <w:color w:val="000000" w:themeColor="text1"/>
                <w:sz w:val="24"/>
                <w:szCs w:val="24"/>
              </w:rPr>
              <w:t>акта</w:t>
            </w:r>
            <w:proofErr w:type="spellEnd"/>
            <w:r w:rsidRPr="0021082D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1082D">
              <w:rPr>
                <w:color w:val="000000" w:themeColor="text1"/>
                <w:sz w:val="24"/>
                <w:szCs w:val="24"/>
              </w:rPr>
              <w:t>ів</w:t>
            </w:r>
            <w:proofErr w:type="spellEnd"/>
            <w:r w:rsidRPr="0021082D">
              <w:rPr>
                <w:color w:val="000000" w:themeColor="text1"/>
                <w:sz w:val="24"/>
                <w:szCs w:val="24"/>
              </w:rPr>
              <w:t>) приймання-передачі Товару</w:t>
            </w:r>
            <w:r w:rsidRPr="0021082D">
              <w:rPr>
                <w:color w:val="000000" w:themeColor="text1"/>
                <w:spacing w:val="-2"/>
                <w:sz w:val="24"/>
                <w:szCs w:val="24"/>
              </w:rPr>
              <w:t>, підписаної(</w:t>
            </w:r>
            <w:proofErr w:type="spellStart"/>
            <w:r w:rsidRPr="0021082D">
              <w:rPr>
                <w:color w:val="000000" w:themeColor="text1"/>
                <w:spacing w:val="-2"/>
                <w:sz w:val="24"/>
                <w:szCs w:val="24"/>
              </w:rPr>
              <w:t>их</w:t>
            </w:r>
            <w:proofErr w:type="spellEnd"/>
            <w:r w:rsidRPr="0021082D">
              <w:rPr>
                <w:color w:val="000000" w:themeColor="text1"/>
                <w:spacing w:val="-2"/>
                <w:sz w:val="24"/>
                <w:szCs w:val="24"/>
              </w:rPr>
              <w:t>) уповноваженими представниками Сторін</w:t>
            </w:r>
            <w:r w:rsidRPr="0021082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076030" w:rsidRPr="0021082D" w:rsidTr="00455E67">
        <w:tc>
          <w:tcPr>
            <w:tcW w:w="5529" w:type="dxa"/>
          </w:tcPr>
          <w:p w:rsidR="00076030" w:rsidRPr="0021082D" w:rsidRDefault="00076030" w:rsidP="0007603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1082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Інші умови </w:t>
            </w:r>
          </w:p>
        </w:tc>
        <w:tc>
          <w:tcPr>
            <w:tcW w:w="9639" w:type="dxa"/>
          </w:tcPr>
          <w:p w:rsidR="00076030" w:rsidRPr="0021082D" w:rsidRDefault="00076030" w:rsidP="0021082D">
            <w:pPr>
              <w:tabs>
                <w:tab w:val="left" w:pos="2835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974E88" w:rsidRPr="0021082D" w:rsidRDefault="00974E88">
      <w:pPr>
        <w:rPr>
          <w:rFonts w:ascii="Times New Roman" w:hAnsi="Times New Roman" w:cs="Times New Roman"/>
          <w:u w:val="single"/>
        </w:rPr>
      </w:pPr>
    </w:p>
    <w:sectPr w:rsidR="00974E88" w:rsidRPr="0021082D" w:rsidSect="00271CE4">
      <w:pgSz w:w="16838" w:h="11906" w:orient="landscape"/>
      <w:pgMar w:top="851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3113"/>
    <w:multiLevelType w:val="hybridMultilevel"/>
    <w:tmpl w:val="C01C6D4C"/>
    <w:lvl w:ilvl="0" w:tplc="C49069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32"/>
    <w:rsid w:val="000165F7"/>
    <w:rsid w:val="000279E8"/>
    <w:rsid w:val="0006297D"/>
    <w:rsid w:val="00076030"/>
    <w:rsid w:val="000E6DCC"/>
    <w:rsid w:val="000E7801"/>
    <w:rsid w:val="00162728"/>
    <w:rsid w:val="00164627"/>
    <w:rsid w:val="00164E3C"/>
    <w:rsid w:val="001E351C"/>
    <w:rsid w:val="0021082D"/>
    <w:rsid w:val="0026106B"/>
    <w:rsid w:val="00271CE4"/>
    <w:rsid w:val="002B1F00"/>
    <w:rsid w:val="003261B8"/>
    <w:rsid w:val="00345E1A"/>
    <w:rsid w:val="00346AFB"/>
    <w:rsid w:val="00351DDB"/>
    <w:rsid w:val="00366AEE"/>
    <w:rsid w:val="00392B32"/>
    <w:rsid w:val="004175F2"/>
    <w:rsid w:val="00455E67"/>
    <w:rsid w:val="0053321A"/>
    <w:rsid w:val="005527C4"/>
    <w:rsid w:val="00695DF1"/>
    <w:rsid w:val="006C0CB9"/>
    <w:rsid w:val="006C7566"/>
    <w:rsid w:val="007175BE"/>
    <w:rsid w:val="00866D40"/>
    <w:rsid w:val="00870938"/>
    <w:rsid w:val="008774A0"/>
    <w:rsid w:val="008C77C4"/>
    <w:rsid w:val="00946D79"/>
    <w:rsid w:val="00974E88"/>
    <w:rsid w:val="00C418A3"/>
    <w:rsid w:val="00DB3775"/>
    <w:rsid w:val="00E01C98"/>
    <w:rsid w:val="00E0200C"/>
    <w:rsid w:val="00E362B4"/>
    <w:rsid w:val="00E72723"/>
    <w:rsid w:val="00F204B6"/>
    <w:rsid w:val="00FE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5081"/>
  <w15:chartTrackingRefBased/>
  <w15:docId w15:val="{8390CC36-6D5B-4ADB-8648-02F56771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2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2B3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261B8"/>
    <w:pPr>
      <w:ind w:left="720"/>
      <w:contextualSpacing/>
    </w:pPr>
  </w:style>
  <w:style w:type="paragraph" w:styleId="a7">
    <w:name w:val="No Spacing"/>
    <w:link w:val="a8"/>
    <w:qFormat/>
    <w:rsid w:val="00974E88"/>
    <w:pPr>
      <w:widowControl w:val="0"/>
      <w:spacing w:after="0" w:line="240" w:lineRule="auto"/>
    </w:pPr>
    <w:rPr>
      <w:rFonts w:ascii="Calibri" w:eastAsia="Calibri" w:hAnsi="Calibri" w:cs="Times New Roman"/>
      <w:lang w:val="uk" w:eastAsia="uk-UA"/>
    </w:rPr>
  </w:style>
  <w:style w:type="character" w:customStyle="1" w:styleId="a8">
    <w:name w:val="Без интервала Знак"/>
    <w:link w:val="a7"/>
    <w:qFormat/>
    <w:rsid w:val="00974E88"/>
    <w:rPr>
      <w:rFonts w:ascii="Calibri" w:eastAsia="Calibri" w:hAnsi="Calibri" w:cs="Times New Roman"/>
      <w:lang w:val="uk" w:eastAsia="uk-UA"/>
    </w:rPr>
  </w:style>
  <w:style w:type="table" w:customStyle="1" w:styleId="1">
    <w:name w:val="Сетка таблицы1"/>
    <w:basedOn w:val="a1"/>
    <w:next w:val="a3"/>
    <w:rsid w:val="0016272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-RU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5BF27-D612-45EF-979E-A9E966A6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2150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Норік Еліна</dc:creator>
  <cp:keywords/>
  <dc:description/>
  <cp:lastModifiedBy>Норік Еліна</cp:lastModifiedBy>
  <cp:revision>11</cp:revision>
  <cp:lastPrinted>2024-12-20T08:33:00Z</cp:lastPrinted>
  <dcterms:created xsi:type="dcterms:W3CDTF">2024-11-29T14:11:00Z</dcterms:created>
  <dcterms:modified xsi:type="dcterms:W3CDTF">2024-12-20T15:37:00Z</dcterms:modified>
</cp:coreProperties>
</file>