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5800" w:rsidRPr="00E95800" w:rsidRDefault="00E95800" w:rsidP="006A23C1">
      <w:pPr>
        <w:widowControl/>
        <w:ind w:left="-993" w:right="283" w:firstLine="0"/>
        <w:jc w:val="right"/>
        <w:rPr>
          <w:rFonts w:eastAsia="Times New Roman" w:cs="Times New Roman"/>
          <w:b/>
          <w:i/>
          <w:color w:val="auto"/>
          <w:spacing w:val="0"/>
          <w:sz w:val="24"/>
          <w:u w:val="single"/>
          <w:lang w:bidi="ar-SA"/>
        </w:rPr>
      </w:pPr>
      <w:r w:rsidRPr="00E95800">
        <w:rPr>
          <w:rFonts w:ascii="Calibri" w:eastAsia="Calibri" w:hAnsi="Calibri" w:cs="Times New Roman"/>
          <w:b/>
          <w:color w:val="auto"/>
          <w:spacing w:val="0"/>
          <w:sz w:val="22"/>
          <w:szCs w:val="22"/>
          <w:highlight w:val="yellow"/>
          <w:u w:val="single"/>
          <w:lang w:eastAsia="en-US" w:bidi="ar-SA"/>
        </w:rPr>
        <w:t xml:space="preserve">*текст виділений жовтим кольором </w:t>
      </w:r>
      <w:r w:rsidR="00DD7097">
        <w:rPr>
          <w:rFonts w:ascii="Calibri" w:eastAsia="Calibri" w:hAnsi="Calibri" w:cs="Times New Roman"/>
          <w:b/>
          <w:color w:val="auto"/>
          <w:spacing w:val="0"/>
          <w:sz w:val="22"/>
          <w:szCs w:val="22"/>
          <w:highlight w:val="yellow"/>
          <w:u w:val="single"/>
          <w:lang w:eastAsia="en-US" w:bidi="ar-SA"/>
        </w:rPr>
        <w:t>заповнюється</w:t>
      </w:r>
      <w:r w:rsidR="009747B7">
        <w:rPr>
          <w:rFonts w:ascii="Calibri" w:eastAsia="Calibri" w:hAnsi="Calibri" w:cs="Times New Roman"/>
          <w:b/>
          <w:color w:val="auto"/>
          <w:spacing w:val="0"/>
          <w:sz w:val="22"/>
          <w:szCs w:val="22"/>
          <w:highlight w:val="yellow"/>
          <w:u w:val="single"/>
          <w:lang w:eastAsia="en-US" w:bidi="ar-SA"/>
        </w:rPr>
        <w:t xml:space="preserve"> відповідно до </w:t>
      </w:r>
      <w:r w:rsidR="009747B7" w:rsidRPr="00E95800">
        <w:rPr>
          <w:rFonts w:ascii="Calibri" w:eastAsia="Calibri" w:hAnsi="Calibri" w:cs="Times New Roman"/>
          <w:b/>
          <w:color w:val="auto"/>
          <w:spacing w:val="0"/>
          <w:sz w:val="22"/>
          <w:szCs w:val="22"/>
          <w:highlight w:val="yellow"/>
          <w:u w:val="single"/>
          <w:lang w:eastAsia="en-US" w:bidi="ar-SA"/>
        </w:rPr>
        <w:t>потреб</w:t>
      </w:r>
      <w:r w:rsidR="006A23C1">
        <w:rPr>
          <w:rFonts w:ascii="Calibri" w:eastAsia="Calibri" w:hAnsi="Calibri" w:cs="Times New Roman"/>
          <w:b/>
          <w:color w:val="auto"/>
          <w:spacing w:val="0"/>
          <w:sz w:val="22"/>
          <w:szCs w:val="22"/>
          <w:highlight w:val="yellow"/>
          <w:u w:val="single"/>
          <w:lang w:eastAsia="en-US" w:bidi="ar-SA"/>
        </w:rPr>
        <w:t xml:space="preserve"> </w:t>
      </w:r>
      <w:r w:rsidRPr="00E95800">
        <w:rPr>
          <w:rFonts w:ascii="Calibri" w:eastAsia="Calibri" w:hAnsi="Calibri" w:cs="Times New Roman"/>
          <w:b/>
          <w:color w:val="auto"/>
          <w:spacing w:val="0"/>
          <w:sz w:val="22"/>
          <w:szCs w:val="22"/>
          <w:highlight w:val="yellow"/>
          <w:u w:val="single"/>
          <w:lang w:eastAsia="en-US" w:bidi="ar-SA"/>
        </w:rPr>
        <w:t>Замовник</w:t>
      </w:r>
      <w:r w:rsidR="006A23C1">
        <w:rPr>
          <w:rFonts w:ascii="Calibri" w:eastAsia="Calibri" w:hAnsi="Calibri" w:cs="Times New Roman"/>
          <w:b/>
          <w:color w:val="auto"/>
          <w:spacing w:val="0"/>
          <w:sz w:val="22"/>
          <w:szCs w:val="22"/>
          <w:highlight w:val="yellow"/>
          <w:u w:val="single"/>
          <w:lang w:eastAsia="en-US" w:bidi="ar-SA"/>
        </w:rPr>
        <w:t>а</w:t>
      </w:r>
      <w:r w:rsidRPr="00E95800">
        <w:rPr>
          <w:rFonts w:ascii="Calibri" w:eastAsia="Calibri" w:hAnsi="Calibri" w:cs="Times New Roman"/>
          <w:b/>
          <w:color w:val="auto"/>
          <w:spacing w:val="0"/>
          <w:sz w:val="22"/>
          <w:szCs w:val="22"/>
          <w:highlight w:val="yellow"/>
          <w:u w:val="single"/>
          <w:lang w:eastAsia="en-US" w:bidi="ar-SA"/>
        </w:rPr>
        <w:t>-Ініціатор</w:t>
      </w:r>
      <w:r w:rsidR="006A23C1">
        <w:rPr>
          <w:rFonts w:ascii="Calibri" w:eastAsia="Calibri" w:hAnsi="Calibri" w:cs="Times New Roman"/>
          <w:b/>
          <w:color w:val="auto"/>
          <w:spacing w:val="0"/>
          <w:sz w:val="22"/>
          <w:szCs w:val="22"/>
          <w:highlight w:val="yellow"/>
          <w:u w:val="single"/>
          <w:lang w:eastAsia="en-US" w:bidi="ar-SA"/>
        </w:rPr>
        <w:t>а</w:t>
      </w:r>
    </w:p>
    <w:p w:rsidR="00E95800" w:rsidRDefault="00E95800" w:rsidP="00BC34B4">
      <w:pPr>
        <w:suppressAutoHyphens/>
        <w:ind w:left="6096" w:firstLine="0"/>
        <w:jc w:val="left"/>
        <w:rPr>
          <w:rFonts w:cs="Times New Roman"/>
          <w:b/>
          <w:i/>
          <w:sz w:val="22"/>
          <w:szCs w:val="22"/>
        </w:rPr>
      </w:pPr>
    </w:p>
    <w:p w:rsidR="00E95800" w:rsidRDefault="00E95800" w:rsidP="00BC34B4">
      <w:pPr>
        <w:suppressAutoHyphens/>
        <w:ind w:left="6096" w:firstLine="0"/>
        <w:jc w:val="left"/>
        <w:rPr>
          <w:rFonts w:cs="Times New Roman"/>
          <w:b/>
          <w:i/>
          <w:sz w:val="22"/>
          <w:szCs w:val="22"/>
        </w:rPr>
      </w:pPr>
    </w:p>
    <w:p w:rsidR="00BC34B4" w:rsidRPr="00F26E8D" w:rsidRDefault="00BC34B4" w:rsidP="00BC34B4">
      <w:pPr>
        <w:suppressAutoHyphens/>
        <w:ind w:left="6096" w:firstLine="0"/>
        <w:jc w:val="left"/>
        <w:rPr>
          <w:rFonts w:cs="Times New Roman"/>
          <w:b/>
          <w:i/>
          <w:sz w:val="22"/>
          <w:szCs w:val="22"/>
        </w:rPr>
      </w:pPr>
      <w:r>
        <w:rPr>
          <w:rFonts w:cs="Times New Roman"/>
          <w:b/>
          <w:i/>
          <w:sz w:val="22"/>
          <w:szCs w:val="22"/>
        </w:rPr>
        <w:t>ДОДАТОК 1</w:t>
      </w:r>
    </w:p>
    <w:p w:rsidR="00BC34B4" w:rsidRPr="00F26E8D" w:rsidRDefault="00BC34B4" w:rsidP="00BC34B4">
      <w:pPr>
        <w:suppressAutoHyphens/>
        <w:ind w:left="6096" w:firstLine="0"/>
        <w:jc w:val="left"/>
        <w:rPr>
          <w:rFonts w:cs="Times New Roman"/>
          <w:b/>
          <w:i/>
          <w:sz w:val="22"/>
          <w:szCs w:val="22"/>
        </w:rPr>
      </w:pPr>
      <w:r w:rsidRPr="00F26E8D">
        <w:rPr>
          <w:rFonts w:cs="Times New Roman"/>
          <w:b/>
          <w:i/>
          <w:sz w:val="22"/>
          <w:szCs w:val="22"/>
        </w:rPr>
        <w:t xml:space="preserve">до заявки Замовника-ініціатора </w:t>
      </w:r>
    </w:p>
    <w:p w:rsidR="00BC34B4" w:rsidRDefault="00BC34B4" w:rsidP="00BC34B4">
      <w:pPr>
        <w:suppressAutoHyphens/>
        <w:ind w:left="6096" w:firstLine="0"/>
        <w:jc w:val="left"/>
        <w:rPr>
          <w:rFonts w:cs="Times New Roman"/>
          <w:b/>
          <w:i/>
          <w:sz w:val="22"/>
          <w:szCs w:val="22"/>
        </w:rPr>
      </w:pPr>
      <w:r w:rsidRPr="00F26E8D">
        <w:rPr>
          <w:rFonts w:cs="Times New Roman"/>
          <w:b/>
          <w:i/>
          <w:sz w:val="22"/>
          <w:szCs w:val="22"/>
        </w:rPr>
        <w:t>на проведення закупівлі</w:t>
      </w:r>
    </w:p>
    <w:p w:rsidR="00BC34B4" w:rsidRPr="00496098" w:rsidRDefault="00BC34B4" w:rsidP="00BC34B4">
      <w:pPr>
        <w:suppressAutoHyphens/>
        <w:ind w:left="6096" w:firstLine="0"/>
        <w:jc w:val="left"/>
        <w:rPr>
          <w:rFonts w:cs="Times New Roman"/>
          <w:b/>
          <w:bCs/>
          <w:i/>
          <w:sz w:val="22"/>
          <w:szCs w:val="22"/>
          <w:lang w:eastAsia="ar-SA"/>
        </w:rPr>
      </w:pPr>
    </w:p>
    <w:p w:rsidR="00BC34B4" w:rsidRPr="00496098" w:rsidRDefault="00BC34B4" w:rsidP="00BC34B4">
      <w:pPr>
        <w:suppressAutoHyphens/>
        <w:jc w:val="center"/>
        <w:rPr>
          <w:rFonts w:cs="Times New Roman"/>
          <w:b/>
          <w:sz w:val="22"/>
          <w:szCs w:val="22"/>
          <w:lang w:eastAsia="ar-SA"/>
        </w:rPr>
      </w:pPr>
      <w:r w:rsidRPr="00496098">
        <w:rPr>
          <w:rFonts w:cs="Times New Roman"/>
          <w:b/>
          <w:sz w:val="22"/>
          <w:szCs w:val="22"/>
          <w:lang w:eastAsia="ar-SA"/>
        </w:rPr>
        <w:t>Інформація про необхідні технічні, якісні та кількісні характеристики предмета закупівлі - технічні вимоги до предмета закупівлі</w:t>
      </w:r>
    </w:p>
    <w:p w:rsidR="00BC34B4" w:rsidRPr="00496098" w:rsidRDefault="00BC34B4" w:rsidP="00BC34B4">
      <w:pPr>
        <w:suppressAutoHyphens/>
        <w:jc w:val="center"/>
        <w:rPr>
          <w:rFonts w:cs="Times New Roman"/>
          <w:b/>
          <w:sz w:val="22"/>
          <w:szCs w:val="22"/>
          <w:lang w:eastAsia="ar-SA"/>
        </w:rPr>
      </w:pPr>
    </w:p>
    <w:p w:rsidR="00BC34B4" w:rsidRPr="00496098" w:rsidRDefault="00BC34B4" w:rsidP="00BC34B4">
      <w:pPr>
        <w:pStyle w:val="a5"/>
        <w:suppressAutoHyphens/>
        <w:ind w:left="0"/>
        <w:jc w:val="center"/>
        <w:rPr>
          <w:b/>
          <w:lang w:val="uk-UA" w:eastAsia="ar-SA"/>
        </w:rPr>
      </w:pPr>
      <w:r w:rsidRPr="00496098">
        <w:rPr>
          <w:b/>
          <w:lang w:val="uk-UA" w:eastAsia="ar-SA"/>
        </w:rPr>
        <w:t>ТЕХНІЧНА СПЕЦИФІКАЦІЯ</w:t>
      </w:r>
    </w:p>
    <w:p w:rsidR="00BC34B4" w:rsidRPr="00496098" w:rsidRDefault="00BC34B4" w:rsidP="00BC34B4">
      <w:pPr>
        <w:pStyle w:val="a5"/>
        <w:suppressAutoHyphens/>
        <w:ind w:left="0"/>
        <w:jc w:val="center"/>
        <w:rPr>
          <w:b/>
          <w:lang w:val="uk-UA" w:eastAsia="ar-SA"/>
        </w:rPr>
      </w:pPr>
    </w:p>
    <w:p w:rsidR="00BC34B4" w:rsidRPr="00496098" w:rsidRDefault="00BC34B4" w:rsidP="00BC34B4">
      <w:pPr>
        <w:suppressAutoHyphens/>
        <w:jc w:val="center"/>
        <w:rPr>
          <w:rFonts w:cs="Times New Roman"/>
          <w:b/>
          <w:bCs/>
          <w:iCs/>
          <w:sz w:val="22"/>
          <w:szCs w:val="22"/>
        </w:rPr>
      </w:pPr>
      <w:r w:rsidRPr="00496098">
        <w:rPr>
          <w:rFonts w:cs="Times New Roman"/>
          <w:b/>
          <w:sz w:val="22"/>
          <w:szCs w:val="22"/>
          <w:lang w:eastAsia="zh-CN"/>
        </w:rPr>
        <w:t>ЕЛЕКТРИЧНА ЕНЕРГІЯ</w:t>
      </w:r>
    </w:p>
    <w:p w:rsidR="00BC34B4" w:rsidRPr="00496098" w:rsidRDefault="00BC34B4" w:rsidP="00BC34B4">
      <w:pPr>
        <w:suppressAutoHyphens/>
        <w:jc w:val="center"/>
        <w:rPr>
          <w:rFonts w:cs="Times New Roman"/>
          <w:b/>
          <w:i/>
          <w:iCs/>
          <w:sz w:val="22"/>
          <w:szCs w:val="22"/>
        </w:rPr>
      </w:pPr>
      <w:r w:rsidRPr="00496098">
        <w:rPr>
          <w:rFonts w:cs="Times New Roman"/>
          <w:b/>
          <w:bCs/>
          <w:iCs/>
          <w:sz w:val="22"/>
          <w:szCs w:val="22"/>
        </w:rPr>
        <w:t>(код ДК 021:2015 – 09310000-5 «Електрична енергія»)</w:t>
      </w:r>
    </w:p>
    <w:p w:rsidR="00BC34B4" w:rsidRPr="00496098" w:rsidRDefault="00BC34B4" w:rsidP="00BC34B4">
      <w:pPr>
        <w:rPr>
          <w:rFonts w:cs="Times New Roman"/>
          <w:sz w:val="22"/>
          <w:szCs w:val="22"/>
          <w:highlight w:val="yellow"/>
        </w:rPr>
      </w:pPr>
    </w:p>
    <w:tbl>
      <w:tblPr>
        <w:tblW w:w="10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1"/>
        <w:gridCol w:w="4110"/>
        <w:gridCol w:w="1276"/>
        <w:gridCol w:w="1003"/>
        <w:gridCol w:w="3260"/>
      </w:tblGrid>
      <w:tr w:rsidR="00BC34B4" w:rsidRPr="00496098" w:rsidTr="007B1B9B">
        <w:trPr>
          <w:trHeight w:val="24"/>
          <w:jc w:val="center"/>
        </w:trPr>
        <w:tc>
          <w:tcPr>
            <w:tcW w:w="421" w:type="dxa"/>
            <w:vAlign w:val="center"/>
          </w:tcPr>
          <w:p w:rsidR="00BC34B4" w:rsidRPr="00496098" w:rsidRDefault="00BC34B4" w:rsidP="007B1B9B">
            <w:pPr>
              <w:keepNext/>
              <w:suppressAutoHyphens/>
              <w:snapToGrid w:val="0"/>
              <w:ind w:left="-1391" w:right="-670"/>
              <w:jc w:val="center"/>
              <w:rPr>
                <w:rFonts w:cs="Times New Roman"/>
                <w:b/>
                <w:bCs/>
                <w:sz w:val="22"/>
                <w:szCs w:val="22"/>
              </w:rPr>
            </w:pPr>
            <w:r w:rsidRPr="00496098">
              <w:rPr>
                <w:rFonts w:cs="Times New Roman"/>
                <w:b/>
                <w:bCs/>
                <w:sz w:val="22"/>
                <w:szCs w:val="22"/>
              </w:rPr>
              <w:t>№</w:t>
            </w:r>
          </w:p>
        </w:tc>
        <w:tc>
          <w:tcPr>
            <w:tcW w:w="4110" w:type="dxa"/>
            <w:vAlign w:val="center"/>
          </w:tcPr>
          <w:p w:rsidR="00BC34B4" w:rsidRPr="00496098" w:rsidRDefault="00BC34B4" w:rsidP="007B1B9B">
            <w:pPr>
              <w:keepNext/>
              <w:suppressAutoHyphens/>
              <w:snapToGrid w:val="0"/>
              <w:ind w:right="-255" w:firstLine="0"/>
              <w:jc w:val="center"/>
              <w:rPr>
                <w:rFonts w:cs="Times New Roman"/>
                <w:b/>
                <w:bCs/>
                <w:sz w:val="22"/>
                <w:szCs w:val="22"/>
              </w:rPr>
            </w:pPr>
            <w:r w:rsidRPr="00496098">
              <w:rPr>
                <w:rFonts w:cs="Times New Roman"/>
                <w:b/>
                <w:bCs/>
                <w:sz w:val="22"/>
                <w:szCs w:val="22"/>
              </w:rPr>
              <w:t>Замовник-ініціатор</w:t>
            </w:r>
          </w:p>
        </w:tc>
        <w:tc>
          <w:tcPr>
            <w:tcW w:w="1276" w:type="dxa"/>
            <w:vAlign w:val="center"/>
          </w:tcPr>
          <w:p w:rsidR="00BC34B4" w:rsidRPr="00496098" w:rsidRDefault="00BC34B4" w:rsidP="007B1B9B">
            <w:pPr>
              <w:keepNext/>
              <w:suppressAutoHyphens/>
              <w:snapToGrid w:val="0"/>
              <w:ind w:firstLine="9"/>
              <w:jc w:val="center"/>
              <w:rPr>
                <w:rFonts w:cs="Times New Roman"/>
                <w:b/>
                <w:bCs/>
                <w:sz w:val="22"/>
                <w:szCs w:val="22"/>
              </w:rPr>
            </w:pPr>
            <w:r w:rsidRPr="00496098">
              <w:rPr>
                <w:rFonts w:cs="Times New Roman"/>
                <w:b/>
                <w:bCs/>
                <w:sz w:val="22"/>
                <w:szCs w:val="22"/>
              </w:rPr>
              <w:t>Кількість</w:t>
            </w:r>
          </w:p>
        </w:tc>
        <w:tc>
          <w:tcPr>
            <w:tcW w:w="1003" w:type="dxa"/>
            <w:vAlign w:val="center"/>
          </w:tcPr>
          <w:p w:rsidR="00BC34B4" w:rsidRPr="00496098" w:rsidRDefault="00BC34B4" w:rsidP="007B1B9B">
            <w:pPr>
              <w:keepNext/>
              <w:suppressAutoHyphens/>
              <w:snapToGrid w:val="0"/>
              <w:ind w:left="-38" w:firstLine="0"/>
              <w:jc w:val="center"/>
              <w:rPr>
                <w:rFonts w:cs="Times New Roman"/>
                <w:b/>
                <w:bCs/>
                <w:sz w:val="22"/>
                <w:szCs w:val="22"/>
              </w:rPr>
            </w:pPr>
            <w:r w:rsidRPr="00496098">
              <w:rPr>
                <w:rFonts w:cs="Times New Roman"/>
                <w:b/>
                <w:bCs/>
                <w:sz w:val="22"/>
                <w:szCs w:val="22"/>
              </w:rPr>
              <w:t>Од. виміру</w:t>
            </w:r>
          </w:p>
        </w:tc>
        <w:tc>
          <w:tcPr>
            <w:tcW w:w="3260" w:type="dxa"/>
            <w:vAlign w:val="center"/>
          </w:tcPr>
          <w:p w:rsidR="00BC34B4" w:rsidRPr="00496098" w:rsidRDefault="00BC34B4" w:rsidP="007B1B9B">
            <w:pPr>
              <w:keepNext/>
              <w:suppressAutoHyphens/>
              <w:snapToGrid w:val="0"/>
              <w:ind w:left="22" w:firstLine="0"/>
              <w:jc w:val="center"/>
              <w:rPr>
                <w:rFonts w:cs="Times New Roman"/>
                <w:b/>
                <w:bCs/>
                <w:sz w:val="22"/>
                <w:szCs w:val="22"/>
              </w:rPr>
            </w:pPr>
            <w:r w:rsidRPr="00496098">
              <w:rPr>
                <w:rFonts w:cs="Times New Roman"/>
                <w:b/>
                <w:bCs/>
                <w:sz w:val="22"/>
                <w:szCs w:val="22"/>
              </w:rPr>
              <w:t>Місце поставки</w:t>
            </w:r>
          </w:p>
        </w:tc>
      </w:tr>
      <w:tr w:rsidR="00BC34B4" w:rsidRPr="00496098" w:rsidTr="007B1B9B">
        <w:trPr>
          <w:trHeight w:val="365"/>
          <w:jc w:val="center"/>
        </w:trPr>
        <w:tc>
          <w:tcPr>
            <w:tcW w:w="421" w:type="dxa"/>
            <w:vAlign w:val="center"/>
          </w:tcPr>
          <w:p w:rsidR="00BC34B4" w:rsidRPr="00496098" w:rsidRDefault="00BC34B4" w:rsidP="007B1B9B">
            <w:pPr>
              <w:keepNext/>
              <w:suppressAutoHyphens/>
              <w:snapToGrid w:val="0"/>
              <w:ind w:left="-1391" w:right="-670"/>
              <w:jc w:val="center"/>
              <w:rPr>
                <w:rFonts w:cs="Times New Roman"/>
                <w:sz w:val="22"/>
                <w:szCs w:val="22"/>
              </w:rPr>
            </w:pPr>
            <w:r w:rsidRPr="00496098">
              <w:rPr>
                <w:rFonts w:cs="Times New Roman"/>
                <w:sz w:val="22"/>
                <w:szCs w:val="22"/>
              </w:rPr>
              <w:t>1.</w:t>
            </w:r>
          </w:p>
        </w:tc>
        <w:tc>
          <w:tcPr>
            <w:tcW w:w="4110" w:type="dxa"/>
            <w:vAlign w:val="center"/>
          </w:tcPr>
          <w:p w:rsidR="00BC34B4" w:rsidRPr="00496098" w:rsidRDefault="00BC34B4" w:rsidP="007B1B9B">
            <w:pPr>
              <w:ind w:right="-255" w:firstLine="0"/>
              <w:rPr>
                <w:rFonts w:cs="Times New Roman"/>
                <w:sz w:val="22"/>
                <w:szCs w:val="22"/>
              </w:rPr>
            </w:pPr>
            <w:r w:rsidRPr="00496098">
              <w:rPr>
                <w:rFonts w:cs="Times New Roman"/>
                <w:b/>
                <w:sz w:val="22"/>
                <w:szCs w:val="22"/>
                <w:highlight w:val="yellow"/>
              </w:rPr>
              <w:t>__</w:t>
            </w:r>
            <w:proofErr w:type="spellStart"/>
            <w:r>
              <w:rPr>
                <w:rFonts w:cs="Times New Roman"/>
                <w:b/>
                <w:sz w:val="22"/>
                <w:szCs w:val="22"/>
                <w:highlight w:val="yellow"/>
                <w:lang w:val="ru-RU"/>
              </w:rPr>
              <w:t>Вказати</w:t>
            </w:r>
            <w:proofErr w:type="spellEnd"/>
            <w:r>
              <w:rPr>
                <w:rFonts w:cs="Times New Roman"/>
                <w:b/>
                <w:sz w:val="22"/>
                <w:szCs w:val="22"/>
                <w:highlight w:val="yellow"/>
                <w:lang w:val="ru-RU"/>
              </w:rPr>
              <w:t xml:space="preserve"> </w:t>
            </w:r>
            <w:proofErr w:type="spellStart"/>
            <w:r>
              <w:rPr>
                <w:rFonts w:cs="Times New Roman"/>
                <w:b/>
                <w:sz w:val="22"/>
                <w:szCs w:val="22"/>
                <w:highlight w:val="yellow"/>
                <w:lang w:val="ru-RU"/>
              </w:rPr>
              <w:t>повну</w:t>
            </w:r>
            <w:proofErr w:type="spellEnd"/>
            <w:r>
              <w:rPr>
                <w:rFonts w:cs="Times New Roman"/>
                <w:b/>
                <w:sz w:val="22"/>
                <w:szCs w:val="22"/>
                <w:highlight w:val="yellow"/>
                <w:lang w:val="ru-RU"/>
              </w:rPr>
              <w:t xml:space="preserve"> </w:t>
            </w:r>
            <w:proofErr w:type="spellStart"/>
            <w:r>
              <w:rPr>
                <w:rFonts w:cs="Times New Roman"/>
                <w:b/>
                <w:sz w:val="22"/>
                <w:szCs w:val="22"/>
                <w:highlight w:val="yellow"/>
                <w:lang w:val="ru-RU"/>
              </w:rPr>
              <w:t>назву</w:t>
            </w:r>
            <w:proofErr w:type="spellEnd"/>
            <w:r>
              <w:rPr>
                <w:rFonts w:cs="Times New Roman"/>
                <w:b/>
                <w:sz w:val="22"/>
                <w:szCs w:val="22"/>
                <w:highlight w:val="yellow"/>
                <w:lang w:val="ru-RU"/>
              </w:rPr>
              <w:t xml:space="preserve"> </w:t>
            </w:r>
            <w:proofErr w:type="spellStart"/>
            <w:r>
              <w:rPr>
                <w:rFonts w:cs="Times New Roman"/>
                <w:b/>
                <w:sz w:val="22"/>
                <w:szCs w:val="22"/>
                <w:highlight w:val="yellow"/>
                <w:lang w:val="ru-RU"/>
              </w:rPr>
              <w:t>підприємства</w:t>
            </w:r>
            <w:proofErr w:type="spellEnd"/>
            <w:r w:rsidRPr="00496098">
              <w:rPr>
                <w:rFonts w:cs="Times New Roman"/>
                <w:b/>
                <w:sz w:val="22"/>
                <w:szCs w:val="22"/>
                <w:highlight w:val="yellow"/>
              </w:rPr>
              <w:t>___</w:t>
            </w:r>
          </w:p>
        </w:tc>
        <w:tc>
          <w:tcPr>
            <w:tcW w:w="1276" w:type="dxa"/>
            <w:vAlign w:val="center"/>
          </w:tcPr>
          <w:p w:rsidR="00BC34B4" w:rsidRPr="00496098" w:rsidRDefault="00BC34B4" w:rsidP="007B1B9B">
            <w:pPr>
              <w:ind w:firstLine="9"/>
              <w:rPr>
                <w:rFonts w:cs="Times New Roman"/>
                <w:sz w:val="22"/>
                <w:szCs w:val="22"/>
              </w:rPr>
            </w:pPr>
            <w:r w:rsidRPr="00496098">
              <w:rPr>
                <w:rFonts w:cs="Times New Roman"/>
                <w:b/>
                <w:sz w:val="22"/>
                <w:szCs w:val="22"/>
                <w:highlight w:val="yellow"/>
              </w:rPr>
              <w:t>_________</w:t>
            </w:r>
          </w:p>
        </w:tc>
        <w:tc>
          <w:tcPr>
            <w:tcW w:w="1003" w:type="dxa"/>
            <w:vAlign w:val="center"/>
          </w:tcPr>
          <w:p w:rsidR="00BC34B4" w:rsidRPr="00496098" w:rsidRDefault="00BC34B4" w:rsidP="007B1B9B">
            <w:pPr>
              <w:ind w:left="-38" w:firstLine="0"/>
              <w:jc w:val="center"/>
              <w:rPr>
                <w:rFonts w:cs="Times New Roman"/>
                <w:sz w:val="22"/>
                <w:szCs w:val="22"/>
              </w:rPr>
            </w:pPr>
            <w:r w:rsidRPr="00496098">
              <w:rPr>
                <w:rFonts w:cs="Times New Roman"/>
                <w:sz w:val="22"/>
                <w:szCs w:val="22"/>
              </w:rPr>
              <w:t>кВт</w:t>
            </w:r>
            <w:r>
              <w:rPr>
                <w:rFonts w:ascii="Cambria Math" w:hAnsi="Cambria Math" w:cs="Cambria Math"/>
                <w:sz w:val="22"/>
                <w:szCs w:val="22"/>
              </w:rPr>
              <w:t>/</w:t>
            </w:r>
            <w:r w:rsidRPr="00496098">
              <w:rPr>
                <w:rFonts w:cs="Times New Roman"/>
                <w:sz w:val="22"/>
                <w:szCs w:val="22"/>
              </w:rPr>
              <w:t>год</w:t>
            </w:r>
          </w:p>
        </w:tc>
        <w:tc>
          <w:tcPr>
            <w:tcW w:w="3260" w:type="dxa"/>
            <w:vAlign w:val="center"/>
          </w:tcPr>
          <w:p w:rsidR="00BC34B4" w:rsidRPr="00496098" w:rsidRDefault="00BC34B4" w:rsidP="007B1B9B">
            <w:pPr>
              <w:ind w:left="22" w:firstLine="0"/>
              <w:rPr>
                <w:rFonts w:cs="Times New Roman"/>
                <w:sz w:val="22"/>
                <w:szCs w:val="22"/>
              </w:rPr>
            </w:pPr>
            <w:r w:rsidRPr="00496098">
              <w:rPr>
                <w:rFonts w:cs="Times New Roman"/>
                <w:sz w:val="22"/>
                <w:szCs w:val="22"/>
              </w:rPr>
              <w:t>61000, Харківська обл., м. Харків відповідно до Додатку 1.1. цього Додатку</w:t>
            </w:r>
          </w:p>
        </w:tc>
      </w:tr>
    </w:tbl>
    <w:p w:rsidR="00BC34B4" w:rsidRPr="00496098" w:rsidRDefault="00BC34B4" w:rsidP="00BC34B4">
      <w:pPr>
        <w:keepNext/>
        <w:suppressAutoHyphens/>
        <w:jc w:val="center"/>
        <w:rPr>
          <w:rFonts w:cs="Times New Roman"/>
          <w:sz w:val="22"/>
          <w:szCs w:val="22"/>
          <w:highlight w:val="yellow"/>
        </w:rPr>
      </w:pPr>
    </w:p>
    <w:p w:rsidR="00BC34B4" w:rsidRPr="00496098" w:rsidRDefault="00BC34B4" w:rsidP="00BC34B4">
      <w:pPr>
        <w:keepNext/>
        <w:suppressAutoHyphens/>
        <w:jc w:val="center"/>
        <w:rPr>
          <w:rFonts w:cs="Times New Roman"/>
          <w:b/>
          <w:sz w:val="22"/>
          <w:szCs w:val="22"/>
        </w:rPr>
      </w:pPr>
      <w:r w:rsidRPr="00496098">
        <w:rPr>
          <w:rFonts w:cs="Times New Roman"/>
          <w:b/>
          <w:sz w:val="22"/>
          <w:szCs w:val="22"/>
        </w:rPr>
        <w:t>ЗАГАЛЬНІ ВИМОГИ:</w:t>
      </w:r>
    </w:p>
    <w:p w:rsidR="00BC34B4" w:rsidRPr="00496098" w:rsidRDefault="00BC34B4" w:rsidP="00BC34B4">
      <w:pPr>
        <w:suppressAutoHyphens/>
        <w:rPr>
          <w:rFonts w:cs="Times New Roman"/>
          <w:b/>
          <w:bCs/>
          <w:sz w:val="22"/>
          <w:szCs w:val="22"/>
        </w:rPr>
      </w:pPr>
      <w:r w:rsidRPr="00496098">
        <w:rPr>
          <w:rFonts w:cs="Times New Roman"/>
          <w:b/>
          <w:sz w:val="22"/>
          <w:szCs w:val="22"/>
        </w:rPr>
        <w:t>1.</w:t>
      </w:r>
      <w:r w:rsidRPr="00496098">
        <w:rPr>
          <w:rFonts w:cs="Times New Roman"/>
          <w:b/>
          <w:sz w:val="22"/>
          <w:szCs w:val="22"/>
          <w:lang w:eastAsia="zh-CN"/>
        </w:rPr>
        <w:t xml:space="preserve"> Ціна товару включає в себе вартість послуг з </w:t>
      </w:r>
      <w:r w:rsidRPr="00496098">
        <w:rPr>
          <w:rFonts w:cs="Times New Roman"/>
          <w:b/>
          <w:bCs/>
          <w:sz w:val="22"/>
          <w:szCs w:val="22"/>
        </w:rPr>
        <w:t>передачі електричної енергії</w:t>
      </w:r>
      <w:r w:rsidRPr="00496098">
        <w:rPr>
          <w:rFonts w:cs="Times New Roman"/>
          <w:b/>
          <w:sz w:val="22"/>
          <w:szCs w:val="22"/>
          <w:lang w:eastAsia="zh-CN"/>
        </w:rPr>
        <w:t xml:space="preserve"> та НЕ включає вартість послуг з розподілу електричної енергії </w:t>
      </w:r>
      <w:r w:rsidRPr="00496098">
        <w:rPr>
          <w:rFonts w:cs="Times New Roman"/>
          <w:b/>
          <w:bCs/>
          <w:sz w:val="22"/>
          <w:szCs w:val="22"/>
        </w:rPr>
        <w:t>.</w:t>
      </w:r>
    </w:p>
    <w:p w:rsidR="00BC34B4" w:rsidRPr="00496098" w:rsidRDefault="00BC34B4" w:rsidP="00BC34B4">
      <w:pPr>
        <w:rPr>
          <w:rFonts w:cs="Times New Roman"/>
          <w:sz w:val="22"/>
          <w:szCs w:val="22"/>
          <w:lang w:eastAsia="zh-CN"/>
        </w:rPr>
      </w:pPr>
      <w:r w:rsidRPr="00496098">
        <w:rPr>
          <w:rFonts w:cs="Times New Roman"/>
          <w:sz w:val="22"/>
          <w:szCs w:val="22"/>
          <w:lang w:eastAsia="zh-CN"/>
        </w:rPr>
        <w:t>Послуги з розподілу електричної енергії сплачуються Споживачем самостійно безпосередньо оператору системи розподілу відповідно до договору про надання послуг з розподілу, укладеним між оператором системи розподілу та Споживачем.</w:t>
      </w:r>
    </w:p>
    <w:p w:rsidR="00BC34B4" w:rsidRPr="00496098" w:rsidRDefault="00BC34B4" w:rsidP="00BC34B4">
      <w:pPr>
        <w:rPr>
          <w:rFonts w:cs="Times New Roman"/>
          <w:sz w:val="22"/>
          <w:szCs w:val="22"/>
          <w:lang w:eastAsia="zh-CN"/>
        </w:rPr>
      </w:pPr>
      <w:r w:rsidRPr="00496098">
        <w:rPr>
          <w:rFonts w:cs="Times New Roman"/>
          <w:sz w:val="22"/>
          <w:szCs w:val="22"/>
          <w:lang w:eastAsia="zh-CN"/>
        </w:rPr>
        <w:t xml:space="preserve">Оператор системи розподілу </w:t>
      </w:r>
      <w:r w:rsidRPr="00496098">
        <w:rPr>
          <w:rFonts w:cs="Times New Roman"/>
          <w:sz w:val="22"/>
          <w:szCs w:val="22"/>
          <w:highlight w:val="yellow"/>
          <w:lang w:eastAsia="zh-CN"/>
        </w:rPr>
        <w:t xml:space="preserve">– </w:t>
      </w:r>
      <w:r w:rsidRPr="00496CB2">
        <w:rPr>
          <w:rFonts w:cs="Times New Roman"/>
          <w:i/>
          <w:sz w:val="22"/>
          <w:szCs w:val="22"/>
          <w:highlight w:val="yellow"/>
          <w:lang w:eastAsia="zh-CN"/>
        </w:rPr>
        <w:t>АТ «</w:t>
      </w:r>
      <w:r w:rsidR="009747B7">
        <w:rPr>
          <w:rFonts w:cs="Times New Roman"/>
          <w:i/>
          <w:sz w:val="22"/>
          <w:szCs w:val="22"/>
          <w:highlight w:val="yellow"/>
          <w:lang w:eastAsia="zh-CN"/>
        </w:rPr>
        <w:t>______»</w:t>
      </w:r>
      <w:r w:rsidRPr="00496CB2">
        <w:rPr>
          <w:rFonts w:cs="Times New Roman"/>
          <w:i/>
          <w:sz w:val="22"/>
          <w:szCs w:val="22"/>
          <w:highlight w:val="yellow"/>
          <w:lang w:eastAsia="zh-CN"/>
        </w:rPr>
        <w:t>.</w:t>
      </w:r>
    </w:p>
    <w:p w:rsidR="00BC34B4" w:rsidRPr="00496098" w:rsidRDefault="00BC34B4" w:rsidP="00BC34B4">
      <w:pPr>
        <w:keepNext/>
        <w:suppressAutoHyphens/>
        <w:ind w:firstLine="720"/>
        <w:rPr>
          <w:rFonts w:cs="Times New Roman"/>
          <w:b/>
          <w:bCs/>
          <w:sz w:val="22"/>
          <w:szCs w:val="22"/>
        </w:rPr>
      </w:pPr>
      <w:r w:rsidRPr="00496098">
        <w:rPr>
          <w:rFonts w:cs="Times New Roman"/>
          <w:b/>
          <w:sz w:val="22"/>
          <w:szCs w:val="22"/>
          <w:lang w:eastAsia="zh-CN"/>
        </w:rPr>
        <w:t xml:space="preserve">2. </w:t>
      </w:r>
      <w:r w:rsidRPr="00496098">
        <w:rPr>
          <w:rFonts w:cs="Times New Roman"/>
          <w:b/>
          <w:sz w:val="22"/>
          <w:szCs w:val="22"/>
          <w:lang w:eastAsia="ar-SA"/>
        </w:rPr>
        <w:t xml:space="preserve">Строк поставки: </w:t>
      </w:r>
      <w:r w:rsidRPr="00650EDC">
        <w:rPr>
          <w:rFonts w:cs="Times New Roman"/>
          <w:sz w:val="22"/>
          <w:szCs w:val="22"/>
          <w:highlight w:val="yellow"/>
          <w:lang w:eastAsia="ar-SA"/>
        </w:rPr>
        <w:t>до 31 грудня 2025 року</w:t>
      </w:r>
      <w:r w:rsidRPr="00496098">
        <w:rPr>
          <w:rFonts w:cs="Times New Roman"/>
          <w:sz w:val="22"/>
          <w:szCs w:val="22"/>
          <w:lang w:eastAsia="ar-SA"/>
        </w:rPr>
        <w:t>.</w:t>
      </w:r>
    </w:p>
    <w:p w:rsidR="00BC34B4" w:rsidRPr="00496098" w:rsidRDefault="00BC34B4" w:rsidP="00BC34B4">
      <w:pPr>
        <w:keepNext/>
        <w:suppressAutoHyphens/>
        <w:ind w:right="-1" w:firstLine="720"/>
        <w:rPr>
          <w:rFonts w:cs="Times New Roman"/>
          <w:b/>
          <w:sz w:val="22"/>
          <w:szCs w:val="22"/>
        </w:rPr>
      </w:pPr>
      <w:r w:rsidRPr="00496098">
        <w:rPr>
          <w:rFonts w:cs="Times New Roman"/>
          <w:b/>
          <w:sz w:val="22"/>
          <w:szCs w:val="22"/>
          <w:lang w:eastAsia="ar-SA"/>
        </w:rPr>
        <w:t xml:space="preserve">3. Відносини між постачальниками та споживачами електричної енергії </w:t>
      </w:r>
      <w:r w:rsidRPr="00496098">
        <w:rPr>
          <w:rFonts w:cs="Times New Roman"/>
          <w:b/>
          <w:sz w:val="22"/>
          <w:szCs w:val="22"/>
        </w:rPr>
        <w:t>регулюються наступними нормативно-правовими актами:</w:t>
      </w:r>
    </w:p>
    <w:p w:rsidR="00BC34B4" w:rsidRPr="00496098" w:rsidRDefault="00BC34B4" w:rsidP="00BC34B4">
      <w:pPr>
        <w:suppressAutoHyphens/>
        <w:ind w:firstLine="567"/>
        <w:rPr>
          <w:rFonts w:cs="Times New Roman"/>
          <w:sz w:val="22"/>
          <w:szCs w:val="22"/>
        </w:rPr>
      </w:pPr>
      <w:r w:rsidRPr="00496098">
        <w:rPr>
          <w:rFonts w:cs="Times New Roman"/>
          <w:sz w:val="22"/>
          <w:szCs w:val="22"/>
        </w:rPr>
        <w:t>- Закон України «Про ринок електричної енергії» від 13.04.2017 № 2019-VIII (зі змінами);</w:t>
      </w:r>
    </w:p>
    <w:p w:rsidR="00BC34B4" w:rsidRPr="00496098" w:rsidRDefault="00BC34B4" w:rsidP="00BC34B4">
      <w:pPr>
        <w:suppressAutoHyphens/>
        <w:ind w:firstLine="567"/>
        <w:rPr>
          <w:rFonts w:cs="Times New Roman"/>
          <w:sz w:val="22"/>
          <w:szCs w:val="22"/>
        </w:rPr>
      </w:pPr>
      <w:r w:rsidRPr="00496098">
        <w:rPr>
          <w:rFonts w:cs="Times New Roman"/>
          <w:sz w:val="22"/>
          <w:szCs w:val="22"/>
        </w:rPr>
        <w:t>- Правила роздрібного ринку електричної енергії (затверджені постановою НКРЕКП від 14.03.2018 р. № 312) (зі змінами);</w:t>
      </w:r>
    </w:p>
    <w:p w:rsidR="00BC34B4" w:rsidRPr="00496098" w:rsidRDefault="00BC34B4" w:rsidP="00BC34B4">
      <w:pPr>
        <w:suppressAutoHyphens/>
        <w:ind w:firstLine="567"/>
        <w:rPr>
          <w:rFonts w:cs="Times New Roman"/>
          <w:sz w:val="22"/>
          <w:szCs w:val="22"/>
        </w:rPr>
      </w:pPr>
      <w:r w:rsidRPr="00496098">
        <w:rPr>
          <w:rFonts w:cs="Times New Roman"/>
          <w:sz w:val="22"/>
          <w:szCs w:val="22"/>
        </w:rPr>
        <w:t>- Кодекс систем розподілу, затверджений постановою Національної комісії регулювання електроенергетики та комунальних послуг України від 14.03.2018 № 310 (зі змінами);</w:t>
      </w:r>
    </w:p>
    <w:p w:rsidR="00BC34B4" w:rsidRPr="00496098" w:rsidRDefault="00BC34B4" w:rsidP="00BC34B4">
      <w:pPr>
        <w:suppressAutoHyphens/>
        <w:ind w:firstLine="567"/>
        <w:rPr>
          <w:rFonts w:cs="Times New Roman"/>
          <w:sz w:val="22"/>
          <w:szCs w:val="22"/>
        </w:rPr>
      </w:pPr>
      <w:r w:rsidRPr="00496098">
        <w:rPr>
          <w:rFonts w:cs="Times New Roman"/>
          <w:sz w:val="22"/>
          <w:szCs w:val="22"/>
        </w:rPr>
        <w:t>- Кодекс системи передачі, затверджений постановою Національної комісії регулювання електроенергетики та комунальних послуг України від 14.03.2018 року № 309 (зі змінами);</w:t>
      </w:r>
    </w:p>
    <w:p w:rsidR="00BC34B4" w:rsidRPr="00496098" w:rsidRDefault="00BC34B4" w:rsidP="00BC34B4">
      <w:pPr>
        <w:suppressAutoHyphens/>
        <w:ind w:firstLine="567"/>
        <w:rPr>
          <w:rFonts w:cs="Times New Roman"/>
          <w:sz w:val="22"/>
          <w:szCs w:val="22"/>
        </w:rPr>
      </w:pPr>
      <w:r w:rsidRPr="00496098">
        <w:rPr>
          <w:rFonts w:cs="Times New Roman"/>
          <w:sz w:val="22"/>
          <w:szCs w:val="22"/>
        </w:rPr>
        <w:t>- інші нормативно-правові акти, прийняті на виконання Закону України «Про ринок електричної енергії».</w:t>
      </w:r>
    </w:p>
    <w:p w:rsidR="00BC34B4" w:rsidRPr="00496098" w:rsidRDefault="00BC34B4" w:rsidP="00BC34B4">
      <w:pPr>
        <w:tabs>
          <w:tab w:val="left" w:pos="709"/>
          <w:tab w:val="left" w:pos="851"/>
          <w:tab w:val="left" w:pos="3686"/>
        </w:tabs>
        <w:suppressAutoHyphens/>
        <w:outlineLvl w:val="0"/>
        <w:rPr>
          <w:rFonts w:cs="Times New Roman"/>
          <w:b/>
          <w:sz w:val="22"/>
          <w:szCs w:val="22"/>
          <w:lang w:eastAsia="ar-SA"/>
        </w:rPr>
      </w:pPr>
      <w:r w:rsidRPr="00496098">
        <w:rPr>
          <w:rFonts w:cs="Times New Roman"/>
          <w:b/>
          <w:sz w:val="22"/>
          <w:szCs w:val="22"/>
        </w:rPr>
        <w:tab/>
        <w:t xml:space="preserve">4. </w:t>
      </w:r>
      <w:r w:rsidRPr="00496098">
        <w:rPr>
          <w:rFonts w:cs="Times New Roman"/>
          <w:b/>
          <w:sz w:val="22"/>
          <w:szCs w:val="22"/>
          <w:lang w:eastAsia="ar-SA"/>
        </w:rPr>
        <w:t>Технічні та якісні характеристики:</w:t>
      </w:r>
    </w:p>
    <w:p w:rsidR="00BC34B4" w:rsidRPr="00496098" w:rsidRDefault="00BC34B4" w:rsidP="00BC34B4">
      <w:pPr>
        <w:ind w:firstLine="567"/>
        <w:rPr>
          <w:rFonts w:cs="Times New Roman"/>
          <w:sz w:val="22"/>
          <w:szCs w:val="22"/>
          <w:lang w:eastAsia="zh-CN"/>
        </w:rPr>
      </w:pPr>
      <w:r w:rsidRPr="00496098">
        <w:rPr>
          <w:rFonts w:cs="Times New Roman"/>
          <w:sz w:val="22"/>
          <w:szCs w:val="22"/>
          <w:lang w:eastAsia="zh-CN"/>
        </w:rPr>
        <w:t xml:space="preserve">Технічні та якісні характеристики предмету закупівлі, що закуповується повинні відповідати технічним умовам та стандартам, передбаченим законодавством України чинні на період постачання товару. </w:t>
      </w:r>
    </w:p>
    <w:p w:rsidR="00BC34B4" w:rsidRPr="00496098" w:rsidRDefault="00BC34B4" w:rsidP="00BC34B4">
      <w:pPr>
        <w:suppressAutoHyphens/>
        <w:ind w:firstLine="567"/>
        <w:rPr>
          <w:rFonts w:cs="Times New Roman"/>
          <w:b/>
          <w:bCs/>
          <w:sz w:val="22"/>
          <w:szCs w:val="22"/>
        </w:rPr>
      </w:pPr>
      <w:r w:rsidRPr="00496098">
        <w:rPr>
          <w:rFonts w:cs="Times New Roman"/>
          <w:sz w:val="22"/>
          <w:szCs w:val="22"/>
          <w:lang w:eastAsia="zh-CN"/>
        </w:rPr>
        <w:t>Учасник визначає ціни на товари, які він пропонує поставити за Договором, з урахуванням усіх своїх витрат, які можуть бути ним понесені у ході виконання договору.</w:t>
      </w:r>
      <w:r w:rsidRPr="00496098">
        <w:rPr>
          <w:rFonts w:cs="Times New Roman"/>
          <w:b/>
          <w:bCs/>
          <w:sz w:val="22"/>
          <w:szCs w:val="22"/>
        </w:rPr>
        <w:t xml:space="preserve"> </w:t>
      </w:r>
    </w:p>
    <w:p w:rsidR="00BC34B4" w:rsidRPr="00490A20" w:rsidRDefault="00BC34B4" w:rsidP="00BC34B4">
      <w:pPr>
        <w:suppressAutoHyphens/>
        <w:ind w:firstLine="567"/>
        <w:rPr>
          <w:rFonts w:cs="Times New Roman"/>
          <w:bCs/>
          <w:sz w:val="22"/>
          <w:szCs w:val="22"/>
          <w:highlight w:val="yellow"/>
        </w:rPr>
      </w:pPr>
      <w:r w:rsidRPr="00490A20">
        <w:rPr>
          <w:rFonts w:cs="Times New Roman"/>
          <w:bCs/>
          <w:sz w:val="22"/>
          <w:szCs w:val="22"/>
          <w:highlight w:val="yellow"/>
        </w:rPr>
        <w:t>Постачання: безперебійне, 24 години на добу, 7 днів на тиждень.</w:t>
      </w:r>
    </w:p>
    <w:p w:rsidR="00BC34B4" w:rsidRPr="00490A20" w:rsidRDefault="00BC34B4" w:rsidP="00BC34B4">
      <w:pPr>
        <w:suppressAutoHyphens/>
        <w:ind w:firstLine="567"/>
        <w:rPr>
          <w:rFonts w:cs="Times New Roman"/>
          <w:bCs/>
          <w:sz w:val="22"/>
          <w:szCs w:val="22"/>
          <w:highlight w:val="yellow"/>
        </w:rPr>
      </w:pPr>
      <w:r w:rsidRPr="00490A20">
        <w:rPr>
          <w:rFonts w:cs="Times New Roman"/>
          <w:bCs/>
          <w:sz w:val="22"/>
          <w:szCs w:val="22"/>
          <w:highlight w:val="yellow"/>
        </w:rPr>
        <w:t>Клас напруги: 2.</w:t>
      </w:r>
    </w:p>
    <w:p w:rsidR="00BC34B4" w:rsidRPr="00496098" w:rsidRDefault="00BC34B4" w:rsidP="00BC34B4">
      <w:pPr>
        <w:suppressAutoHyphens/>
        <w:ind w:firstLine="567"/>
        <w:rPr>
          <w:rFonts w:cs="Times New Roman"/>
          <w:bCs/>
          <w:sz w:val="22"/>
          <w:szCs w:val="22"/>
        </w:rPr>
      </w:pPr>
      <w:r>
        <w:rPr>
          <w:rFonts w:cs="Times New Roman"/>
          <w:bCs/>
          <w:sz w:val="22"/>
          <w:szCs w:val="22"/>
          <w:highlight w:val="yellow"/>
        </w:rPr>
        <w:t>Група площадок вимірювання:</w:t>
      </w:r>
      <w:r w:rsidRPr="00B25C51">
        <w:rPr>
          <w:rFonts w:cs="Times New Roman"/>
          <w:bCs/>
          <w:sz w:val="22"/>
          <w:szCs w:val="22"/>
          <w:highlight w:val="yellow"/>
          <w:lang w:val="ru-RU"/>
        </w:rPr>
        <w:t xml:space="preserve"> </w:t>
      </w:r>
      <w:r>
        <w:rPr>
          <w:rFonts w:cs="Times New Roman"/>
          <w:bCs/>
          <w:sz w:val="22"/>
          <w:szCs w:val="22"/>
          <w:highlight w:val="yellow"/>
        </w:rPr>
        <w:t xml:space="preserve">«а» або </w:t>
      </w:r>
      <w:r w:rsidRPr="00490A20">
        <w:rPr>
          <w:rFonts w:cs="Times New Roman"/>
          <w:bCs/>
          <w:sz w:val="22"/>
          <w:szCs w:val="22"/>
          <w:highlight w:val="yellow"/>
        </w:rPr>
        <w:t>«б».</w:t>
      </w:r>
    </w:p>
    <w:p w:rsidR="00BC34B4" w:rsidRDefault="00BC34B4" w:rsidP="00BC34B4">
      <w:pPr>
        <w:suppressAutoHyphens/>
        <w:ind w:firstLine="567"/>
        <w:rPr>
          <w:rFonts w:cs="Times New Roman"/>
          <w:bCs/>
          <w:sz w:val="22"/>
          <w:szCs w:val="22"/>
        </w:rPr>
      </w:pPr>
      <w:r w:rsidRPr="00496098">
        <w:rPr>
          <w:rFonts w:cs="Times New Roman"/>
          <w:bCs/>
          <w:sz w:val="22"/>
          <w:szCs w:val="22"/>
        </w:rPr>
        <w:t xml:space="preserve">Якість електричної енергії - це сукупність властивостей електричної енергії відповідно до встановлених стандартів, які визначають ступінь її придатності для використання за призначення. Відповідно до положень пункту 11.4.6 глави 11.4 розділу XI Кодексу систем розподілу, затвердженого постановою НКРЕКП від 14.03.2018 № 310 (далі – КСР), параметри якості електроенергії в точках приєднання споживачів в нормальних умовах експлуатації мають відповідати параметрам, </w:t>
      </w:r>
      <w:r w:rsidRPr="00816A8B">
        <w:rPr>
          <w:rFonts w:cs="Times New Roman"/>
          <w:bCs/>
          <w:sz w:val="22"/>
          <w:szCs w:val="22"/>
        </w:rPr>
        <w:t xml:space="preserve">визначеним у ДСТУ EN 50160:2023 «Характеристики напруги електропостачання в електричних мережах загальної </w:t>
      </w:r>
      <w:proofErr w:type="spellStart"/>
      <w:r w:rsidRPr="00816A8B">
        <w:rPr>
          <w:rFonts w:cs="Times New Roman"/>
          <w:bCs/>
          <w:sz w:val="22"/>
          <w:szCs w:val="22"/>
        </w:rPr>
        <w:t>призначеності</w:t>
      </w:r>
      <w:proofErr w:type="spellEnd"/>
      <w:r w:rsidRPr="00816A8B">
        <w:rPr>
          <w:rFonts w:cs="Times New Roman"/>
          <w:bCs/>
          <w:sz w:val="22"/>
          <w:szCs w:val="22"/>
        </w:rPr>
        <w:t>» (далі – ДСТУ EN 50160:2023).</w:t>
      </w:r>
    </w:p>
    <w:p w:rsidR="00BC34B4" w:rsidRPr="00496098" w:rsidRDefault="00BC34B4" w:rsidP="00BC34B4">
      <w:pPr>
        <w:suppressAutoHyphens/>
        <w:ind w:firstLine="567"/>
        <w:rPr>
          <w:rFonts w:cs="Times New Roman"/>
          <w:bCs/>
          <w:sz w:val="22"/>
          <w:szCs w:val="22"/>
        </w:rPr>
      </w:pPr>
      <w:r w:rsidRPr="00496098">
        <w:rPr>
          <w:rFonts w:cs="Times New Roman"/>
          <w:bCs/>
          <w:sz w:val="22"/>
          <w:szCs w:val="22"/>
        </w:rPr>
        <w:t xml:space="preserve">Товар повинен відповідати показникам якості безпеки, які встановлюються законодавством </w:t>
      </w:r>
      <w:r w:rsidRPr="00496098">
        <w:rPr>
          <w:rFonts w:cs="Times New Roman"/>
          <w:bCs/>
          <w:sz w:val="22"/>
          <w:szCs w:val="22"/>
        </w:rPr>
        <w:lastRenderedPageBreak/>
        <w:t>України та діючими стандартами.</w:t>
      </w:r>
    </w:p>
    <w:p w:rsidR="00BC34B4" w:rsidRPr="00496098" w:rsidRDefault="00BC34B4" w:rsidP="00BC34B4">
      <w:pPr>
        <w:tabs>
          <w:tab w:val="left" w:pos="3686"/>
        </w:tabs>
        <w:suppressAutoHyphens/>
        <w:outlineLvl w:val="0"/>
        <w:rPr>
          <w:rFonts w:cs="Times New Roman"/>
          <w:sz w:val="22"/>
          <w:szCs w:val="22"/>
          <w:lang w:eastAsia="zh-CN"/>
        </w:rPr>
      </w:pPr>
      <w:r w:rsidRPr="00496098">
        <w:rPr>
          <w:rFonts w:cs="Times New Roman"/>
          <w:b/>
          <w:sz w:val="22"/>
          <w:szCs w:val="22"/>
          <w:lang w:eastAsia="ar-SA"/>
        </w:rPr>
        <w:t xml:space="preserve">5. </w:t>
      </w:r>
      <w:r w:rsidRPr="00496098">
        <w:rPr>
          <w:rFonts w:cs="Times New Roman"/>
          <w:sz w:val="22"/>
          <w:szCs w:val="22"/>
          <w:lang w:eastAsia="zh-CN"/>
        </w:rPr>
        <w:t xml:space="preserve">Постачальник повинен бути включений до переліку суб'єктів господарської діяльності, які мають ліцензії з постачання електричної енергії, який розміщений на офіційному веб-сайті Національної комісії, що здійснює державне регулювання у сферах енергетики та комунальних послуг. </w:t>
      </w:r>
    </w:p>
    <w:p w:rsidR="00BC34B4" w:rsidRPr="00496098" w:rsidRDefault="00BC34B4" w:rsidP="00BC34B4">
      <w:pPr>
        <w:suppressAutoHyphens/>
        <w:ind w:firstLine="567"/>
        <w:outlineLvl w:val="0"/>
        <w:rPr>
          <w:rFonts w:cs="Times New Roman"/>
          <w:sz w:val="22"/>
          <w:szCs w:val="22"/>
          <w:lang w:eastAsia="zh-CN"/>
        </w:rPr>
      </w:pPr>
      <w:r w:rsidRPr="00496098">
        <w:rPr>
          <w:rFonts w:cs="Times New Roman"/>
          <w:sz w:val="22"/>
          <w:szCs w:val="22"/>
          <w:lang w:eastAsia="zh-CN"/>
        </w:rPr>
        <w:t xml:space="preserve">Під час виконання договору про закупівлю постачальник зобов’язується дотримуватись передбачених чинним законодавством вимог щодо застосування заходів із захисту довкілля, в тому числі тих, що передбачені згідно Закону України «Про охорону навколишнього природного середовища». </w:t>
      </w:r>
    </w:p>
    <w:p w:rsidR="00BC34B4" w:rsidRPr="00496098" w:rsidRDefault="00BC34B4" w:rsidP="00BC34B4">
      <w:pPr>
        <w:suppressAutoHyphens/>
        <w:textAlignment w:val="baseline"/>
        <w:rPr>
          <w:rFonts w:cs="Times New Roman"/>
          <w:sz w:val="22"/>
          <w:szCs w:val="22"/>
          <w:lang w:eastAsia="zh-CN"/>
        </w:rPr>
      </w:pPr>
    </w:p>
    <w:p w:rsidR="00BC34B4" w:rsidRPr="00496098" w:rsidRDefault="00BC34B4" w:rsidP="00BC34B4">
      <w:pPr>
        <w:suppressAutoHyphens/>
        <w:textAlignment w:val="baseline"/>
        <w:rPr>
          <w:rFonts w:cs="Times New Roman"/>
          <w:b/>
          <w:i/>
          <w:sz w:val="20"/>
          <w:szCs w:val="22"/>
          <w:lang w:eastAsia="zh-CN"/>
        </w:rPr>
      </w:pPr>
      <w:r w:rsidRPr="00496098">
        <w:rPr>
          <w:rFonts w:cs="Times New Roman"/>
          <w:i/>
          <w:sz w:val="20"/>
          <w:szCs w:val="22"/>
          <w:lang w:eastAsia="zh-CN"/>
        </w:rPr>
        <w:t>Якщо тендерна документація містить посилання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w:t>
      </w:r>
      <w:r w:rsidRPr="00496098">
        <w:rPr>
          <w:rFonts w:cs="Times New Roman"/>
          <w:b/>
          <w:i/>
          <w:sz w:val="20"/>
          <w:szCs w:val="22"/>
          <w:lang w:eastAsia="zh-CN"/>
        </w:rPr>
        <w:t xml:space="preserve"> , то читати з виразом «або еквівалент». </w:t>
      </w:r>
    </w:p>
    <w:p w:rsidR="00BC34B4" w:rsidRPr="00496098" w:rsidRDefault="00BC34B4" w:rsidP="00BC34B4">
      <w:pPr>
        <w:suppressAutoHyphens/>
        <w:textAlignment w:val="baseline"/>
        <w:rPr>
          <w:rFonts w:cs="Times New Roman"/>
          <w:b/>
          <w:i/>
          <w:sz w:val="20"/>
          <w:szCs w:val="22"/>
          <w:lang w:eastAsia="zh-CN"/>
        </w:rPr>
      </w:pPr>
      <w:r w:rsidRPr="00496098">
        <w:rPr>
          <w:rFonts w:cs="Times New Roman"/>
          <w:i/>
          <w:sz w:val="20"/>
          <w:szCs w:val="22"/>
          <w:lang w:eastAsia="zh-CN"/>
        </w:rPr>
        <w:t xml:space="preserve">У разі, якщо технічна специфікації містить посилання на стандартні характеристики, технічні регламенти та умови, вимоги, умовні позначення та термінологію, пов’язані з товарами, роботами чи послугами, що закуповуються, передбачені існуючими міжнародними, європейськими стандартами, іншими спільними технічними європейськими нормами, іншими технічними еталонними системами, визнаними європейськими органами зі стандартизації або національними стандартами, нормами та правилами, </w:t>
      </w:r>
      <w:r w:rsidRPr="00496098">
        <w:rPr>
          <w:rFonts w:cs="Times New Roman"/>
          <w:b/>
          <w:i/>
          <w:sz w:val="20"/>
          <w:szCs w:val="22"/>
          <w:lang w:eastAsia="zh-CN"/>
        </w:rPr>
        <w:t>то читати з виразом «або еквівалент».</w:t>
      </w:r>
    </w:p>
    <w:p w:rsidR="00BC34B4" w:rsidRPr="00496098" w:rsidRDefault="00BC34B4" w:rsidP="00BC34B4">
      <w:pPr>
        <w:pStyle w:val="a3"/>
        <w:widowControl w:val="0"/>
        <w:spacing w:before="0" w:after="0"/>
        <w:ind w:firstLine="567"/>
        <w:jc w:val="both"/>
        <w:rPr>
          <w:i/>
          <w:sz w:val="20"/>
          <w:szCs w:val="22"/>
          <w:lang w:eastAsia="zh-CN"/>
        </w:rPr>
      </w:pPr>
      <w:proofErr w:type="spellStart"/>
      <w:r w:rsidRPr="00496098">
        <w:rPr>
          <w:i/>
          <w:sz w:val="20"/>
          <w:szCs w:val="22"/>
          <w:lang w:eastAsia="zh-CN"/>
        </w:rPr>
        <w:t>Тендерні</w:t>
      </w:r>
      <w:proofErr w:type="spellEnd"/>
      <w:r w:rsidRPr="00496098">
        <w:rPr>
          <w:i/>
          <w:sz w:val="20"/>
          <w:szCs w:val="22"/>
          <w:lang w:eastAsia="zh-CN"/>
        </w:rPr>
        <w:t xml:space="preserve"> </w:t>
      </w:r>
      <w:proofErr w:type="spellStart"/>
      <w:r w:rsidRPr="00496098">
        <w:rPr>
          <w:i/>
          <w:sz w:val="20"/>
          <w:szCs w:val="22"/>
          <w:lang w:eastAsia="zh-CN"/>
        </w:rPr>
        <w:t>пропозиції</w:t>
      </w:r>
      <w:proofErr w:type="spellEnd"/>
      <w:r w:rsidRPr="00496098">
        <w:rPr>
          <w:i/>
          <w:sz w:val="20"/>
          <w:szCs w:val="22"/>
          <w:lang w:eastAsia="zh-CN"/>
        </w:rPr>
        <w:t xml:space="preserve"> </w:t>
      </w:r>
      <w:proofErr w:type="spellStart"/>
      <w:r w:rsidRPr="00496098">
        <w:rPr>
          <w:i/>
          <w:sz w:val="20"/>
          <w:szCs w:val="22"/>
          <w:lang w:eastAsia="zh-CN"/>
        </w:rPr>
        <w:t>можуть</w:t>
      </w:r>
      <w:proofErr w:type="spellEnd"/>
      <w:r w:rsidRPr="00496098">
        <w:rPr>
          <w:i/>
          <w:sz w:val="20"/>
          <w:szCs w:val="22"/>
          <w:lang w:eastAsia="zh-CN"/>
        </w:rPr>
        <w:t xml:space="preserve"> бути </w:t>
      </w:r>
      <w:proofErr w:type="spellStart"/>
      <w:r w:rsidRPr="00496098">
        <w:rPr>
          <w:i/>
          <w:sz w:val="20"/>
          <w:szCs w:val="22"/>
          <w:lang w:eastAsia="zh-CN"/>
        </w:rPr>
        <w:t>подані</w:t>
      </w:r>
      <w:proofErr w:type="spellEnd"/>
      <w:r w:rsidRPr="00496098">
        <w:rPr>
          <w:i/>
          <w:sz w:val="20"/>
          <w:szCs w:val="22"/>
          <w:lang w:eastAsia="zh-CN"/>
        </w:rPr>
        <w:t xml:space="preserve"> </w:t>
      </w:r>
      <w:proofErr w:type="spellStart"/>
      <w:r w:rsidRPr="00496098">
        <w:rPr>
          <w:i/>
          <w:sz w:val="20"/>
          <w:szCs w:val="22"/>
          <w:lang w:eastAsia="zh-CN"/>
        </w:rPr>
        <w:t>тільки</w:t>
      </w:r>
      <w:proofErr w:type="spellEnd"/>
      <w:r w:rsidRPr="00496098">
        <w:rPr>
          <w:i/>
          <w:sz w:val="20"/>
          <w:szCs w:val="22"/>
          <w:lang w:eastAsia="zh-CN"/>
        </w:rPr>
        <w:t xml:space="preserve"> </w:t>
      </w:r>
      <w:proofErr w:type="spellStart"/>
      <w:r w:rsidRPr="00496098">
        <w:rPr>
          <w:i/>
          <w:sz w:val="20"/>
          <w:szCs w:val="22"/>
          <w:lang w:eastAsia="zh-CN"/>
        </w:rPr>
        <w:t>стосовно</w:t>
      </w:r>
      <w:proofErr w:type="spellEnd"/>
      <w:r w:rsidRPr="00496098">
        <w:rPr>
          <w:i/>
          <w:sz w:val="20"/>
          <w:szCs w:val="22"/>
          <w:lang w:eastAsia="zh-CN"/>
        </w:rPr>
        <w:t xml:space="preserve"> </w:t>
      </w:r>
      <w:proofErr w:type="spellStart"/>
      <w:r w:rsidRPr="00496098">
        <w:rPr>
          <w:i/>
          <w:sz w:val="20"/>
          <w:szCs w:val="22"/>
          <w:lang w:eastAsia="zh-CN"/>
        </w:rPr>
        <w:t>повного</w:t>
      </w:r>
      <w:proofErr w:type="spellEnd"/>
      <w:r w:rsidRPr="00496098">
        <w:rPr>
          <w:i/>
          <w:sz w:val="20"/>
          <w:szCs w:val="22"/>
          <w:lang w:eastAsia="zh-CN"/>
        </w:rPr>
        <w:t xml:space="preserve"> </w:t>
      </w:r>
      <w:proofErr w:type="spellStart"/>
      <w:r w:rsidRPr="00496098">
        <w:rPr>
          <w:i/>
          <w:sz w:val="20"/>
          <w:szCs w:val="22"/>
          <w:lang w:eastAsia="zh-CN"/>
        </w:rPr>
        <w:t>обсягу</w:t>
      </w:r>
      <w:proofErr w:type="spellEnd"/>
      <w:r w:rsidRPr="00496098">
        <w:rPr>
          <w:i/>
          <w:sz w:val="20"/>
          <w:szCs w:val="22"/>
          <w:lang w:eastAsia="zh-CN"/>
        </w:rPr>
        <w:t xml:space="preserve"> предмета </w:t>
      </w:r>
      <w:proofErr w:type="spellStart"/>
      <w:r w:rsidRPr="00496098">
        <w:rPr>
          <w:i/>
          <w:sz w:val="20"/>
          <w:szCs w:val="22"/>
          <w:lang w:eastAsia="zh-CN"/>
        </w:rPr>
        <w:t>закупівлію</w:t>
      </w:r>
      <w:proofErr w:type="spellEnd"/>
    </w:p>
    <w:p w:rsidR="00BC34B4" w:rsidRPr="00496098" w:rsidRDefault="00BC34B4" w:rsidP="00BC34B4">
      <w:pPr>
        <w:pStyle w:val="a3"/>
        <w:widowControl w:val="0"/>
        <w:spacing w:before="0" w:after="0"/>
        <w:ind w:firstLine="567"/>
        <w:jc w:val="both"/>
        <w:rPr>
          <w:i/>
          <w:sz w:val="22"/>
          <w:szCs w:val="22"/>
          <w:lang w:eastAsia="zh-CN"/>
        </w:rPr>
      </w:pPr>
    </w:p>
    <w:p w:rsidR="00BC34B4" w:rsidRPr="00496098" w:rsidRDefault="00BC34B4" w:rsidP="00BC34B4">
      <w:pPr>
        <w:rPr>
          <w:rFonts w:cs="Times New Roman"/>
          <w:i/>
          <w:sz w:val="22"/>
          <w:szCs w:val="22"/>
          <w:lang w:eastAsia="zh-CN"/>
        </w:rPr>
      </w:pPr>
      <w:r w:rsidRPr="00496098">
        <w:rPr>
          <w:rFonts w:cs="Times New Roman"/>
          <w:i/>
          <w:sz w:val="22"/>
          <w:szCs w:val="22"/>
          <w:lang w:eastAsia="zh-CN"/>
        </w:rPr>
        <w:br w:type="page"/>
      </w:r>
    </w:p>
    <w:p w:rsidR="00BC34B4" w:rsidRPr="00496098" w:rsidRDefault="00BC34B4" w:rsidP="00BC34B4">
      <w:pPr>
        <w:jc w:val="right"/>
        <w:rPr>
          <w:rFonts w:cs="Times New Roman"/>
          <w:sz w:val="22"/>
          <w:szCs w:val="22"/>
        </w:rPr>
      </w:pPr>
      <w:r w:rsidRPr="00496098">
        <w:rPr>
          <w:rFonts w:cs="Times New Roman"/>
          <w:sz w:val="22"/>
          <w:szCs w:val="22"/>
        </w:rPr>
        <w:lastRenderedPageBreak/>
        <w:t>Додаток 1.1</w:t>
      </w:r>
      <w:r w:rsidRPr="00496098">
        <w:rPr>
          <w:rFonts w:cs="Times New Roman"/>
          <w:sz w:val="22"/>
          <w:szCs w:val="22"/>
        </w:rPr>
        <w:br/>
        <w:t>до Додатку 1</w:t>
      </w:r>
    </w:p>
    <w:p w:rsidR="00BC34B4" w:rsidRPr="00496098" w:rsidRDefault="00BC34B4" w:rsidP="00BC34B4">
      <w:pPr>
        <w:rPr>
          <w:rFonts w:cs="Times New Roman"/>
          <w:sz w:val="22"/>
          <w:szCs w:val="22"/>
        </w:rPr>
      </w:pPr>
    </w:p>
    <w:p w:rsidR="00BC34B4" w:rsidRPr="00496098" w:rsidRDefault="00BC34B4" w:rsidP="00BC34B4">
      <w:pPr>
        <w:pStyle w:val="Standard"/>
        <w:jc w:val="center"/>
        <w:rPr>
          <w:rFonts w:ascii="Times New Roman" w:hAnsi="Times New Roman" w:cs="Times New Roman"/>
          <w:b/>
          <w:sz w:val="22"/>
          <w:szCs w:val="22"/>
          <w:lang w:val="uk-UA"/>
        </w:rPr>
      </w:pPr>
      <w:r w:rsidRPr="00496098">
        <w:rPr>
          <w:rFonts w:ascii="Times New Roman" w:hAnsi="Times New Roman" w:cs="Times New Roman"/>
          <w:b/>
          <w:sz w:val="22"/>
          <w:szCs w:val="22"/>
          <w:highlight w:val="yellow"/>
          <w:lang w:val="uk-UA"/>
        </w:rPr>
        <w:t>_________</w:t>
      </w:r>
      <w:r>
        <w:rPr>
          <w:rFonts w:ascii="Times New Roman" w:hAnsi="Times New Roman" w:cs="Times New Roman"/>
          <w:b/>
          <w:sz w:val="22"/>
          <w:szCs w:val="22"/>
          <w:highlight w:val="yellow"/>
          <w:lang w:val="uk-UA"/>
        </w:rPr>
        <w:t>Вказати назву підприємства</w:t>
      </w:r>
      <w:r w:rsidRPr="00496098">
        <w:rPr>
          <w:rFonts w:ascii="Times New Roman" w:hAnsi="Times New Roman" w:cs="Times New Roman"/>
          <w:b/>
          <w:sz w:val="22"/>
          <w:szCs w:val="22"/>
          <w:highlight w:val="yellow"/>
          <w:lang w:val="uk-UA"/>
        </w:rPr>
        <w:t>______</w:t>
      </w:r>
    </w:p>
    <w:p w:rsidR="00BC34B4" w:rsidRPr="00496098" w:rsidRDefault="00BC34B4" w:rsidP="00BC34B4">
      <w:pPr>
        <w:jc w:val="center"/>
        <w:rPr>
          <w:rFonts w:cs="Times New Roman"/>
          <w:sz w:val="22"/>
          <w:szCs w:val="22"/>
        </w:rPr>
      </w:pPr>
    </w:p>
    <w:p w:rsidR="00BC34B4" w:rsidRPr="00496098" w:rsidRDefault="00BC34B4" w:rsidP="00BC34B4">
      <w:pPr>
        <w:pStyle w:val="a7"/>
        <w:snapToGrid w:val="0"/>
        <w:jc w:val="center"/>
        <w:rPr>
          <w:rFonts w:ascii="Times New Roman" w:hAnsi="Times New Roman" w:cs="Times New Roman"/>
          <w:sz w:val="22"/>
          <w:szCs w:val="22"/>
          <w:lang w:val="uk-UA"/>
        </w:rPr>
      </w:pPr>
      <w:r w:rsidRPr="00496098">
        <w:rPr>
          <w:rFonts w:ascii="Times New Roman" w:hAnsi="Times New Roman" w:cs="Times New Roman"/>
          <w:sz w:val="22"/>
          <w:szCs w:val="22"/>
          <w:lang w:val="uk-UA"/>
        </w:rPr>
        <w:t>Інформація щодо об'єктів Споживача</w:t>
      </w:r>
    </w:p>
    <w:p w:rsidR="00BC34B4" w:rsidRPr="00496098" w:rsidRDefault="00BC34B4" w:rsidP="00BC34B4">
      <w:pPr>
        <w:pStyle w:val="a7"/>
        <w:snapToGrid w:val="0"/>
        <w:jc w:val="center"/>
        <w:rPr>
          <w:rFonts w:ascii="Times New Roman" w:hAnsi="Times New Roman" w:cs="Times New Roman"/>
          <w:sz w:val="22"/>
          <w:szCs w:val="22"/>
          <w:lang w:val="uk-UA"/>
        </w:rPr>
      </w:pPr>
    </w:p>
    <w:p w:rsidR="00BC34B4" w:rsidRPr="00496098" w:rsidRDefault="00BC34B4" w:rsidP="00BC34B4">
      <w:pPr>
        <w:pStyle w:val="Standard"/>
        <w:rPr>
          <w:rFonts w:ascii="Times New Roman" w:hAnsi="Times New Roman" w:cs="Times New Roman"/>
          <w:sz w:val="22"/>
          <w:szCs w:val="22"/>
        </w:rPr>
      </w:pPr>
    </w:p>
    <w:tbl>
      <w:tblPr>
        <w:tblW w:w="9684" w:type="dxa"/>
        <w:jc w:val="center"/>
        <w:tblLayout w:type="fixed"/>
        <w:tblCellMar>
          <w:left w:w="10" w:type="dxa"/>
          <w:right w:w="10" w:type="dxa"/>
        </w:tblCellMar>
        <w:tblLook w:val="0000" w:firstRow="0" w:lastRow="0" w:firstColumn="0" w:lastColumn="0" w:noHBand="0" w:noVBand="0"/>
      </w:tblPr>
      <w:tblGrid>
        <w:gridCol w:w="450"/>
        <w:gridCol w:w="1478"/>
        <w:gridCol w:w="2740"/>
        <w:gridCol w:w="2346"/>
        <w:gridCol w:w="2670"/>
      </w:tblGrid>
      <w:tr w:rsidR="00BC34B4" w:rsidRPr="00496098" w:rsidTr="007B1B9B">
        <w:trPr>
          <w:jc w:val="center"/>
        </w:trPr>
        <w:tc>
          <w:tcPr>
            <w:tcW w:w="450" w:type="dxa"/>
            <w:tcBorders>
              <w:top w:val="single" w:sz="2" w:space="0" w:color="000000"/>
              <w:left w:val="single" w:sz="2" w:space="0" w:color="000000"/>
              <w:bottom w:val="single" w:sz="2" w:space="0" w:color="000000"/>
            </w:tcBorders>
            <w:tcMar>
              <w:top w:w="55" w:type="dxa"/>
              <w:left w:w="55" w:type="dxa"/>
              <w:bottom w:w="55" w:type="dxa"/>
              <w:right w:w="55" w:type="dxa"/>
            </w:tcMar>
            <w:vAlign w:val="center"/>
          </w:tcPr>
          <w:p w:rsidR="00BC34B4" w:rsidRPr="00A4290A" w:rsidRDefault="00BC34B4" w:rsidP="007B1B9B">
            <w:pPr>
              <w:pStyle w:val="Standard"/>
              <w:jc w:val="center"/>
              <w:rPr>
                <w:rFonts w:ascii="Times New Roman" w:hAnsi="Times New Roman" w:cs="Times New Roman"/>
                <w:b/>
                <w:sz w:val="22"/>
                <w:szCs w:val="22"/>
              </w:rPr>
            </w:pPr>
            <w:r w:rsidRPr="00A4290A">
              <w:rPr>
                <w:rFonts w:ascii="Times New Roman" w:hAnsi="Times New Roman" w:cs="Times New Roman"/>
                <w:b/>
                <w:sz w:val="22"/>
                <w:szCs w:val="22"/>
              </w:rPr>
              <w:t>№</w:t>
            </w:r>
            <w:r w:rsidRPr="00A4290A">
              <w:rPr>
                <w:rFonts w:ascii="Times New Roman" w:eastAsia="Times New Roman" w:hAnsi="Times New Roman" w:cs="Times New Roman"/>
                <w:b/>
                <w:sz w:val="22"/>
                <w:szCs w:val="22"/>
              </w:rPr>
              <w:t xml:space="preserve"> </w:t>
            </w:r>
            <w:r w:rsidRPr="00A4290A">
              <w:rPr>
                <w:rFonts w:ascii="Times New Roman" w:hAnsi="Times New Roman" w:cs="Times New Roman"/>
                <w:b/>
                <w:sz w:val="22"/>
                <w:szCs w:val="22"/>
              </w:rPr>
              <w:t>з/п</w:t>
            </w:r>
          </w:p>
        </w:tc>
        <w:tc>
          <w:tcPr>
            <w:tcW w:w="1478" w:type="dxa"/>
            <w:tcBorders>
              <w:top w:val="single" w:sz="2" w:space="0" w:color="000000"/>
              <w:left w:val="single" w:sz="2" w:space="0" w:color="000000"/>
              <w:bottom w:val="single" w:sz="2" w:space="0" w:color="000000"/>
            </w:tcBorders>
            <w:tcMar>
              <w:top w:w="55" w:type="dxa"/>
              <w:left w:w="55" w:type="dxa"/>
              <w:bottom w:w="55" w:type="dxa"/>
              <w:right w:w="55" w:type="dxa"/>
            </w:tcMar>
            <w:vAlign w:val="center"/>
          </w:tcPr>
          <w:p w:rsidR="00BC34B4" w:rsidRPr="00A4290A" w:rsidRDefault="00BC34B4" w:rsidP="007B1B9B">
            <w:pPr>
              <w:pStyle w:val="Standard"/>
              <w:jc w:val="center"/>
              <w:rPr>
                <w:rFonts w:ascii="Times New Roman" w:hAnsi="Times New Roman" w:cs="Times New Roman"/>
                <w:b/>
                <w:sz w:val="22"/>
                <w:szCs w:val="22"/>
              </w:rPr>
            </w:pPr>
            <w:r w:rsidRPr="00A4290A">
              <w:rPr>
                <w:rFonts w:ascii="Times New Roman" w:hAnsi="Times New Roman" w:cs="Times New Roman"/>
                <w:b/>
                <w:sz w:val="22"/>
                <w:szCs w:val="22"/>
              </w:rPr>
              <w:t>Вид об</w:t>
            </w:r>
            <w:r w:rsidRPr="00A4290A">
              <w:rPr>
                <w:rFonts w:ascii="Times New Roman" w:hAnsi="Times New Roman" w:cs="Times New Roman"/>
                <w:b/>
                <w:sz w:val="22"/>
                <w:szCs w:val="22"/>
                <w:lang w:val="en-US"/>
              </w:rPr>
              <w:t>'</w:t>
            </w:r>
            <w:proofErr w:type="spellStart"/>
            <w:r w:rsidRPr="00A4290A">
              <w:rPr>
                <w:rFonts w:ascii="Times New Roman" w:hAnsi="Times New Roman" w:cs="Times New Roman"/>
                <w:b/>
                <w:sz w:val="22"/>
                <w:szCs w:val="22"/>
              </w:rPr>
              <w:t>єкта</w:t>
            </w:r>
            <w:proofErr w:type="spellEnd"/>
          </w:p>
        </w:tc>
        <w:tc>
          <w:tcPr>
            <w:tcW w:w="2740" w:type="dxa"/>
            <w:tcBorders>
              <w:top w:val="single" w:sz="2" w:space="0" w:color="000000"/>
              <w:left w:val="single" w:sz="2" w:space="0" w:color="000000"/>
              <w:bottom w:val="single" w:sz="2" w:space="0" w:color="000000"/>
            </w:tcBorders>
            <w:tcMar>
              <w:top w:w="55" w:type="dxa"/>
              <w:left w:w="55" w:type="dxa"/>
              <w:bottom w:w="55" w:type="dxa"/>
              <w:right w:w="55" w:type="dxa"/>
            </w:tcMar>
            <w:vAlign w:val="center"/>
          </w:tcPr>
          <w:p w:rsidR="00BC34B4" w:rsidRPr="00A4290A" w:rsidRDefault="00BC34B4" w:rsidP="007B1B9B">
            <w:pPr>
              <w:pStyle w:val="Standard"/>
              <w:jc w:val="center"/>
              <w:rPr>
                <w:rFonts w:ascii="Times New Roman" w:hAnsi="Times New Roman" w:cs="Times New Roman"/>
                <w:b/>
                <w:sz w:val="22"/>
                <w:szCs w:val="22"/>
              </w:rPr>
            </w:pPr>
            <w:r w:rsidRPr="00A4290A">
              <w:rPr>
                <w:rFonts w:ascii="Times New Roman" w:hAnsi="Times New Roman" w:cs="Times New Roman"/>
                <w:b/>
                <w:sz w:val="22"/>
                <w:szCs w:val="22"/>
              </w:rPr>
              <w:t xml:space="preserve">Адреса за </w:t>
            </w:r>
            <w:proofErr w:type="spellStart"/>
            <w:r w:rsidRPr="00A4290A">
              <w:rPr>
                <w:rFonts w:ascii="Times New Roman" w:hAnsi="Times New Roman" w:cs="Times New Roman"/>
                <w:b/>
                <w:sz w:val="22"/>
                <w:szCs w:val="22"/>
              </w:rPr>
              <w:t>об`єктом</w:t>
            </w:r>
            <w:proofErr w:type="spellEnd"/>
            <w:r w:rsidRPr="00A4290A">
              <w:rPr>
                <w:rFonts w:ascii="Times New Roman" w:hAnsi="Times New Roman" w:cs="Times New Roman"/>
                <w:b/>
                <w:sz w:val="22"/>
                <w:szCs w:val="22"/>
              </w:rPr>
              <w:t xml:space="preserve"> </w:t>
            </w:r>
            <w:proofErr w:type="spellStart"/>
            <w:r w:rsidRPr="00A4290A">
              <w:rPr>
                <w:rFonts w:ascii="Times New Roman" w:hAnsi="Times New Roman" w:cs="Times New Roman"/>
                <w:b/>
                <w:color w:val="000000"/>
                <w:sz w:val="22"/>
                <w:szCs w:val="22"/>
              </w:rPr>
              <w:t>Замовник</w:t>
            </w:r>
            <w:r w:rsidRPr="00A4290A">
              <w:rPr>
                <w:rFonts w:ascii="Times New Roman" w:hAnsi="Times New Roman" w:cs="Times New Roman"/>
                <w:b/>
                <w:sz w:val="22"/>
                <w:szCs w:val="22"/>
              </w:rPr>
              <w:t>а</w:t>
            </w:r>
            <w:proofErr w:type="spellEnd"/>
          </w:p>
        </w:tc>
        <w:tc>
          <w:tcPr>
            <w:tcW w:w="2346" w:type="dxa"/>
            <w:tcBorders>
              <w:top w:val="single" w:sz="2" w:space="0" w:color="000000"/>
              <w:left w:val="single" w:sz="2" w:space="0" w:color="000000"/>
              <w:bottom w:val="single" w:sz="2" w:space="0" w:color="000000"/>
            </w:tcBorders>
            <w:tcMar>
              <w:top w:w="55" w:type="dxa"/>
              <w:left w:w="55" w:type="dxa"/>
              <w:bottom w:w="55" w:type="dxa"/>
              <w:right w:w="55" w:type="dxa"/>
            </w:tcMar>
            <w:vAlign w:val="center"/>
          </w:tcPr>
          <w:p w:rsidR="00BC34B4" w:rsidRPr="00A4290A" w:rsidRDefault="00BC34B4" w:rsidP="007B1B9B">
            <w:pPr>
              <w:pStyle w:val="Standard"/>
              <w:jc w:val="center"/>
              <w:rPr>
                <w:rFonts w:ascii="Times New Roman" w:hAnsi="Times New Roman" w:cs="Times New Roman"/>
                <w:b/>
                <w:sz w:val="22"/>
                <w:szCs w:val="22"/>
              </w:rPr>
            </w:pPr>
            <w:r w:rsidRPr="00A4290A">
              <w:rPr>
                <w:rFonts w:ascii="Times New Roman" w:hAnsi="Times New Roman" w:cs="Times New Roman"/>
                <w:b/>
                <w:sz w:val="22"/>
                <w:szCs w:val="22"/>
              </w:rPr>
              <w:t xml:space="preserve">ЕIС код </w:t>
            </w:r>
            <w:r>
              <w:rPr>
                <w:rFonts w:ascii="Times New Roman" w:hAnsi="Times New Roman" w:cs="Times New Roman"/>
                <w:b/>
                <w:sz w:val="22"/>
                <w:szCs w:val="22"/>
                <w:lang w:val="uk-UA"/>
              </w:rPr>
              <w:t>точки</w:t>
            </w:r>
            <w:r w:rsidRPr="00A4290A">
              <w:rPr>
                <w:rFonts w:ascii="Times New Roman" w:hAnsi="Times New Roman" w:cs="Times New Roman"/>
                <w:b/>
                <w:sz w:val="22"/>
                <w:szCs w:val="22"/>
              </w:rPr>
              <w:t xml:space="preserve"> </w:t>
            </w:r>
            <w:proofErr w:type="spellStart"/>
            <w:r w:rsidRPr="00A4290A">
              <w:rPr>
                <w:rFonts w:ascii="Times New Roman" w:hAnsi="Times New Roman" w:cs="Times New Roman"/>
                <w:b/>
                <w:sz w:val="22"/>
                <w:szCs w:val="22"/>
              </w:rPr>
              <w:t>комерційного</w:t>
            </w:r>
            <w:proofErr w:type="spellEnd"/>
            <w:r w:rsidRPr="00A4290A">
              <w:rPr>
                <w:rFonts w:ascii="Times New Roman" w:hAnsi="Times New Roman" w:cs="Times New Roman"/>
                <w:b/>
                <w:sz w:val="22"/>
                <w:szCs w:val="22"/>
              </w:rPr>
              <w:t xml:space="preserve"> </w:t>
            </w:r>
            <w:proofErr w:type="spellStart"/>
            <w:r w:rsidRPr="00A4290A">
              <w:rPr>
                <w:rFonts w:ascii="Times New Roman" w:hAnsi="Times New Roman" w:cs="Times New Roman"/>
                <w:b/>
                <w:sz w:val="22"/>
                <w:szCs w:val="22"/>
              </w:rPr>
              <w:t>обліку</w:t>
            </w:r>
            <w:proofErr w:type="spellEnd"/>
            <w:r w:rsidRPr="00A4290A">
              <w:rPr>
                <w:rFonts w:ascii="Times New Roman" w:hAnsi="Times New Roman" w:cs="Times New Roman"/>
                <w:b/>
                <w:sz w:val="22"/>
                <w:szCs w:val="22"/>
              </w:rPr>
              <w:t xml:space="preserve"> за </w:t>
            </w:r>
            <w:proofErr w:type="spellStart"/>
            <w:r w:rsidRPr="00A4290A">
              <w:rPr>
                <w:rFonts w:ascii="Times New Roman" w:hAnsi="Times New Roman" w:cs="Times New Roman"/>
                <w:b/>
                <w:sz w:val="22"/>
                <w:szCs w:val="22"/>
              </w:rPr>
              <w:t>об`єктом</w:t>
            </w:r>
            <w:proofErr w:type="spellEnd"/>
            <w:r w:rsidRPr="00A4290A">
              <w:rPr>
                <w:rFonts w:ascii="Times New Roman" w:hAnsi="Times New Roman" w:cs="Times New Roman"/>
                <w:b/>
                <w:sz w:val="22"/>
                <w:szCs w:val="22"/>
              </w:rPr>
              <w:t xml:space="preserve"> </w:t>
            </w:r>
            <w:proofErr w:type="spellStart"/>
            <w:r w:rsidRPr="00A4290A">
              <w:rPr>
                <w:rFonts w:ascii="Times New Roman" w:hAnsi="Times New Roman" w:cs="Times New Roman"/>
                <w:b/>
                <w:color w:val="000000"/>
                <w:sz w:val="22"/>
                <w:szCs w:val="22"/>
              </w:rPr>
              <w:t>Замовник</w:t>
            </w:r>
            <w:r w:rsidRPr="00A4290A">
              <w:rPr>
                <w:rFonts w:ascii="Times New Roman" w:hAnsi="Times New Roman" w:cs="Times New Roman"/>
                <w:b/>
                <w:sz w:val="22"/>
                <w:szCs w:val="22"/>
              </w:rPr>
              <w:t>а</w:t>
            </w:r>
            <w:proofErr w:type="spellEnd"/>
          </w:p>
        </w:tc>
        <w:tc>
          <w:tcPr>
            <w:tcW w:w="2670"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vAlign w:val="center"/>
          </w:tcPr>
          <w:p w:rsidR="00BC34B4" w:rsidRPr="00A4290A" w:rsidRDefault="00BC34B4" w:rsidP="007B1B9B">
            <w:pPr>
              <w:pStyle w:val="Standard"/>
              <w:jc w:val="center"/>
              <w:rPr>
                <w:rFonts w:ascii="Times New Roman" w:hAnsi="Times New Roman" w:cs="Times New Roman"/>
                <w:b/>
                <w:sz w:val="22"/>
                <w:szCs w:val="22"/>
              </w:rPr>
            </w:pPr>
            <w:proofErr w:type="spellStart"/>
            <w:r w:rsidRPr="00A4290A">
              <w:rPr>
                <w:rFonts w:ascii="Times New Roman" w:hAnsi="Times New Roman" w:cs="Times New Roman"/>
                <w:b/>
                <w:sz w:val="22"/>
                <w:szCs w:val="22"/>
              </w:rPr>
              <w:t>Найменування</w:t>
            </w:r>
            <w:proofErr w:type="spellEnd"/>
            <w:r w:rsidRPr="00A4290A">
              <w:rPr>
                <w:rFonts w:ascii="Times New Roman" w:hAnsi="Times New Roman" w:cs="Times New Roman"/>
                <w:b/>
                <w:sz w:val="22"/>
                <w:szCs w:val="22"/>
              </w:rPr>
              <w:t xml:space="preserve"> Оператора, з </w:t>
            </w:r>
            <w:proofErr w:type="spellStart"/>
            <w:r w:rsidRPr="00A4290A">
              <w:rPr>
                <w:rFonts w:ascii="Times New Roman" w:hAnsi="Times New Roman" w:cs="Times New Roman"/>
                <w:b/>
                <w:sz w:val="22"/>
                <w:szCs w:val="22"/>
              </w:rPr>
              <w:t>яким</w:t>
            </w:r>
            <w:proofErr w:type="spellEnd"/>
            <w:r w:rsidRPr="00A4290A">
              <w:rPr>
                <w:rFonts w:ascii="Times New Roman" w:hAnsi="Times New Roman" w:cs="Times New Roman"/>
                <w:b/>
                <w:sz w:val="22"/>
                <w:szCs w:val="22"/>
              </w:rPr>
              <w:t xml:space="preserve"> </w:t>
            </w:r>
            <w:proofErr w:type="spellStart"/>
            <w:r w:rsidRPr="00A4290A">
              <w:rPr>
                <w:rFonts w:ascii="Times New Roman" w:hAnsi="Times New Roman" w:cs="Times New Roman"/>
                <w:b/>
                <w:color w:val="000000"/>
                <w:sz w:val="22"/>
                <w:szCs w:val="22"/>
              </w:rPr>
              <w:t>Замовник</w:t>
            </w:r>
            <w:proofErr w:type="spellEnd"/>
            <w:r w:rsidRPr="00A4290A">
              <w:rPr>
                <w:rFonts w:ascii="Times New Roman" w:hAnsi="Times New Roman" w:cs="Times New Roman"/>
                <w:b/>
                <w:sz w:val="22"/>
                <w:szCs w:val="22"/>
              </w:rPr>
              <w:t xml:space="preserve"> </w:t>
            </w:r>
            <w:proofErr w:type="spellStart"/>
            <w:r w:rsidRPr="00A4290A">
              <w:rPr>
                <w:rFonts w:ascii="Times New Roman" w:hAnsi="Times New Roman" w:cs="Times New Roman"/>
                <w:b/>
                <w:sz w:val="22"/>
                <w:szCs w:val="22"/>
              </w:rPr>
              <w:t>уклав</w:t>
            </w:r>
            <w:proofErr w:type="spellEnd"/>
            <w:r w:rsidRPr="00A4290A">
              <w:rPr>
                <w:rFonts w:ascii="Times New Roman" w:hAnsi="Times New Roman" w:cs="Times New Roman"/>
                <w:b/>
                <w:sz w:val="22"/>
                <w:szCs w:val="22"/>
              </w:rPr>
              <w:t xml:space="preserve"> </w:t>
            </w:r>
            <w:proofErr w:type="spellStart"/>
            <w:r w:rsidRPr="00A4290A">
              <w:rPr>
                <w:rFonts w:ascii="Times New Roman" w:hAnsi="Times New Roman" w:cs="Times New Roman"/>
                <w:b/>
                <w:sz w:val="22"/>
                <w:szCs w:val="22"/>
              </w:rPr>
              <w:t>договір</w:t>
            </w:r>
            <w:proofErr w:type="spellEnd"/>
            <w:r w:rsidRPr="00A4290A">
              <w:rPr>
                <w:rFonts w:ascii="Times New Roman" w:hAnsi="Times New Roman" w:cs="Times New Roman"/>
                <w:b/>
                <w:sz w:val="22"/>
                <w:szCs w:val="22"/>
              </w:rPr>
              <w:t xml:space="preserve"> </w:t>
            </w:r>
            <w:proofErr w:type="spellStart"/>
            <w:r w:rsidRPr="00A4290A">
              <w:rPr>
                <w:rFonts w:ascii="Times New Roman" w:hAnsi="Times New Roman" w:cs="Times New Roman"/>
                <w:b/>
                <w:sz w:val="22"/>
                <w:szCs w:val="22"/>
              </w:rPr>
              <w:t>розподілу</w:t>
            </w:r>
            <w:proofErr w:type="spellEnd"/>
            <w:r w:rsidRPr="00A4290A">
              <w:rPr>
                <w:rFonts w:ascii="Times New Roman" w:hAnsi="Times New Roman" w:cs="Times New Roman"/>
                <w:b/>
                <w:sz w:val="22"/>
                <w:szCs w:val="22"/>
              </w:rPr>
              <w:t xml:space="preserve"> </w:t>
            </w:r>
            <w:proofErr w:type="spellStart"/>
            <w:r w:rsidRPr="00A4290A">
              <w:rPr>
                <w:rFonts w:ascii="Times New Roman" w:hAnsi="Times New Roman" w:cs="Times New Roman"/>
                <w:b/>
                <w:sz w:val="22"/>
                <w:szCs w:val="22"/>
              </w:rPr>
              <w:t>електричної</w:t>
            </w:r>
            <w:proofErr w:type="spellEnd"/>
            <w:r w:rsidRPr="00A4290A">
              <w:rPr>
                <w:rFonts w:ascii="Times New Roman" w:hAnsi="Times New Roman" w:cs="Times New Roman"/>
                <w:b/>
                <w:sz w:val="22"/>
                <w:szCs w:val="22"/>
              </w:rPr>
              <w:t xml:space="preserve"> </w:t>
            </w:r>
            <w:proofErr w:type="spellStart"/>
            <w:r w:rsidRPr="00A4290A">
              <w:rPr>
                <w:rFonts w:ascii="Times New Roman" w:hAnsi="Times New Roman" w:cs="Times New Roman"/>
                <w:b/>
                <w:sz w:val="22"/>
                <w:szCs w:val="22"/>
              </w:rPr>
              <w:t>енергії</w:t>
            </w:r>
            <w:proofErr w:type="spellEnd"/>
          </w:p>
        </w:tc>
      </w:tr>
      <w:tr w:rsidR="00BC34B4" w:rsidRPr="00496098" w:rsidTr="007B1B9B">
        <w:trPr>
          <w:jc w:val="center"/>
        </w:trPr>
        <w:tc>
          <w:tcPr>
            <w:tcW w:w="450" w:type="dxa"/>
            <w:tcBorders>
              <w:left w:val="single" w:sz="2" w:space="0" w:color="000000"/>
              <w:bottom w:val="single" w:sz="2" w:space="0" w:color="000000"/>
            </w:tcBorders>
            <w:tcMar>
              <w:top w:w="55" w:type="dxa"/>
              <w:left w:w="55" w:type="dxa"/>
              <w:bottom w:w="55" w:type="dxa"/>
              <w:right w:w="55" w:type="dxa"/>
            </w:tcMar>
            <w:vAlign w:val="center"/>
          </w:tcPr>
          <w:p w:rsidR="00BC34B4" w:rsidRPr="00496098" w:rsidRDefault="00BC34B4" w:rsidP="007B1B9B">
            <w:pPr>
              <w:pStyle w:val="Standard"/>
              <w:rPr>
                <w:rFonts w:ascii="Times New Roman" w:hAnsi="Times New Roman" w:cs="Times New Roman"/>
                <w:sz w:val="22"/>
                <w:szCs w:val="22"/>
              </w:rPr>
            </w:pPr>
            <w:r w:rsidRPr="00496098">
              <w:rPr>
                <w:rFonts w:ascii="Times New Roman" w:hAnsi="Times New Roman" w:cs="Times New Roman"/>
                <w:sz w:val="22"/>
                <w:szCs w:val="22"/>
              </w:rPr>
              <w:t>1.</w:t>
            </w:r>
          </w:p>
        </w:tc>
        <w:tc>
          <w:tcPr>
            <w:tcW w:w="1478" w:type="dxa"/>
            <w:tcBorders>
              <w:left w:val="single" w:sz="2" w:space="0" w:color="000000"/>
              <w:bottom w:val="single" w:sz="2" w:space="0" w:color="000000"/>
            </w:tcBorders>
            <w:tcMar>
              <w:top w:w="55" w:type="dxa"/>
              <w:left w:w="55" w:type="dxa"/>
              <w:bottom w:w="55" w:type="dxa"/>
              <w:right w:w="55" w:type="dxa"/>
            </w:tcMar>
            <w:vAlign w:val="center"/>
          </w:tcPr>
          <w:p w:rsidR="00BC34B4" w:rsidRPr="00496098" w:rsidRDefault="00BC34B4" w:rsidP="007B1B9B">
            <w:pPr>
              <w:pStyle w:val="Standard"/>
              <w:rPr>
                <w:rFonts w:ascii="Times New Roman" w:hAnsi="Times New Roman" w:cs="Times New Roman"/>
                <w:sz w:val="22"/>
                <w:szCs w:val="22"/>
                <w:highlight w:val="yellow"/>
                <w:lang w:val="uk-UA"/>
              </w:rPr>
            </w:pPr>
            <w:r w:rsidRPr="00496098">
              <w:rPr>
                <w:rFonts w:ascii="Times New Roman" w:hAnsi="Times New Roman" w:cs="Times New Roman"/>
                <w:sz w:val="22"/>
                <w:szCs w:val="22"/>
                <w:highlight w:val="yellow"/>
                <w:lang w:val="uk-UA"/>
              </w:rPr>
              <w:t>____________</w:t>
            </w:r>
          </w:p>
        </w:tc>
        <w:tc>
          <w:tcPr>
            <w:tcW w:w="2740" w:type="dxa"/>
            <w:tcBorders>
              <w:left w:val="single" w:sz="2" w:space="0" w:color="000000"/>
              <w:bottom w:val="single" w:sz="2" w:space="0" w:color="000000"/>
            </w:tcBorders>
            <w:tcMar>
              <w:top w:w="55" w:type="dxa"/>
              <w:left w:w="55" w:type="dxa"/>
              <w:bottom w:w="55" w:type="dxa"/>
              <w:right w:w="55" w:type="dxa"/>
            </w:tcMar>
            <w:vAlign w:val="center"/>
          </w:tcPr>
          <w:p w:rsidR="00BC34B4" w:rsidRPr="00496098" w:rsidRDefault="00BC34B4" w:rsidP="007B1B9B">
            <w:pPr>
              <w:pStyle w:val="Standard"/>
              <w:rPr>
                <w:rFonts w:ascii="Times New Roman" w:hAnsi="Times New Roman" w:cs="Times New Roman"/>
                <w:sz w:val="22"/>
                <w:szCs w:val="22"/>
                <w:highlight w:val="yellow"/>
                <w:lang w:val="uk-UA"/>
              </w:rPr>
            </w:pPr>
            <w:r w:rsidRPr="00496098">
              <w:rPr>
                <w:rFonts w:ascii="Times New Roman" w:hAnsi="Times New Roman" w:cs="Times New Roman"/>
                <w:sz w:val="22"/>
                <w:szCs w:val="22"/>
                <w:highlight w:val="yellow"/>
                <w:lang w:val="uk-UA"/>
              </w:rPr>
              <w:t>_______________________</w:t>
            </w:r>
          </w:p>
        </w:tc>
        <w:tc>
          <w:tcPr>
            <w:tcW w:w="2346" w:type="dxa"/>
            <w:tcBorders>
              <w:left w:val="single" w:sz="2" w:space="0" w:color="000000"/>
              <w:bottom w:val="single" w:sz="2" w:space="0" w:color="000000"/>
            </w:tcBorders>
            <w:tcMar>
              <w:top w:w="55" w:type="dxa"/>
              <w:left w:w="55" w:type="dxa"/>
              <w:bottom w:w="55" w:type="dxa"/>
              <w:right w:w="55" w:type="dxa"/>
            </w:tcMar>
            <w:vAlign w:val="center"/>
          </w:tcPr>
          <w:p w:rsidR="00BC34B4" w:rsidRPr="00496098" w:rsidRDefault="00BC34B4" w:rsidP="007B1B9B">
            <w:pPr>
              <w:pStyle w:val="Standard"/>
              <w:rPr>
                <w:rFonts w:ascii="Times New Roman" w:hAnsi="Times New Roman" w:cs="Times New Roman"/>
                <w:sz w:val="22"/>
                <w:szCs w:val="22"/>
                <w:highlight w:val="yellow"/>
                <w:lang w:val="uk-UA"/>
              </w:rPr>
            </w:pPr>
            <w:r w:rsidRPr="00496098">
              <w:rPr>
                <w:rFonts w:ascii="Times New Roman" w:hAnsi="Times New Roman" w:cs="Times New Roman"/>
                <w:sz w:val="22"/>
                <w:szCs w:val="22"/>
                <w:highlight w:val="yellow"/>
                <w:lang w:val="uk-UA"/>
              </w:rPr>
              <w:t>___________________</w:t>
            </w:r>
          </w:p>
        </w:tc>
        <w:tc>
          <w:tcPr>
            <w:tcW w:w="2670"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BC34B4" w:rsidRPr="00496098" w:rsidRDefault="00BC34B4" w:rsidP="007B1B9B">
            <w:pPr>
              <w:pStyle w:val="Standard"/>
              <w:rPr>
                <w:rFonts w:ascii="Times New Roman" w:hAnsi="Times New Roman" w:cs="Times New Roman"/>
                <w:sz w:val="22"/>
                <w:szCs w:val="22"/>
                <w:highlight w:val="yellow"/>
                <w:lang w:val="uk-UA"/>
              </w:rPr>
            </w:pPr>
            <w:r w:rsidRPr="00496098">
              <w:rPr>
                <w:rFonts w:ascii="Times New Roman" w:hAnsi="Times New Roman" w:cs="Times New Roman"/>
                <w:sz w:val="22"/>
                <w:szCs w:val="22"/>
                <w:highlight w:val="yellow"/>
                <w:lang w:val="uk-UA"/>
              </w:rPr>
              <w:t>___________________</w:t>
            </w:r>
          </w:p>
        </w:tc>
      </w:tr>
    </w:tbl>
    <w:p w:rsidR="00BC34B4" w:rsidRPr="00496098" w:rsidRDefault="00BC34B4" w:rsidP="00BC34B4">
      <w:pPr>
        <w:rPr>
          <w:rFonts w:cs="Times New Roman"/>
          <w:sz w:val="22"/>
          <w:szCs w:val="22"/>
        </w:rPr>
      </w:pPr>
    </w:p>
    <w:p w:rsidR="00BC34B4" w:rsidRDefault="00BC34B4" w:rsidP="00BC34B4">
      <w:pPr>
        <w:jc w:val="center"/>
        <w:rPr>
          <w:rFonts w:cs="Times New Roman"/>
          <w:b/>
          <w:sz w:val="22"/>
          <w:szCs w:val="22"/>
        </w:rPr>
      </w:pPr>
    </w:p>
    <w:p w:rsidR="00BC34B4" w:rsidRDefault="00BC34B4" w:rsidP="00BC34B4">
      <w:pPr>
        <w:jc w:val="center"/>
        <w:rPr>
          <w:rFonts w:cs="Times New Roman"/>
          <w:b/>
          <w:sz w:val="22"/>
          <w:szCs w:val="22"/>
        </w:rPr>
      </w:pPr>
    </w:p>
    <w:p w:rsidR="00BC34B4" w:rsidRDefault="00BC34B4" w:rsidP="00BC34B4">
      <w:pPr>
        <w:jc w:val="center"/>
        <w:rPr>
          <w:rFonts w:cs="Times New Roman"/>
          <w:b/>
          <w:sz w:val="22"/>
          <w:szCs w:val="22"/>
        </w:rPr>
      </w:pPr>
    </w:p>
    <w:p w:rsidR="00BC34B4" w:rsidRDefault="00BC34B4" w:rsidP="00BC34B4">
      <w:pPr>
        <w:jc w:val="center"/>
        <w:rPr>
          <w:rFonts w:cs="Times New Roman"/>
          <w:b/>
          <w:sz w:val="22"/>
          <w:szCs w:val="22"/>
        </w:rPr>
      </w:pPr>
    </w:p>
    <w:p w:rsidR="00BC34B4" w:rsidRDefault="00BC34B4" w:rsidP="00BC34B4">
      <w:pPr>
        <w:jc w:val="center"/>
        <w:rPr>
          <w:rFonts w:cs="Times New Roman"/>
          <w:b/>
          <w:sz w:val="22"/>
          <w:szCs w:val="22"/>
        </w:rPr>
      </w:pPr>
    </w:p>
    <w:p w:rsidR="00BC34B4" w:rsidRDefault="00BC34B4" w:rsidP="00BC34B4">
      <w:pPr>
        <w:jc w:val="center"/>
        <w:rPr>
          <w:rFonts w:cs="Times New Roman"/>
          <w:b/>
          <w:sz w:val="22"/>
          <w:szCs w:val="22"/>
        </w:rPr>
      </w:pPr>
    </w:p>
    <w:p w:rsidR="00BC34B4" w:rsidRPr="00496098" w:rsidRDefault="00BC34B4" w:rsidP="00BC34B4">
      <w:pPr>
        <w:jc w:val="center"/>
        <w:rPr>
          <w:rFonts w:cs="Times New Roman"/>
          <w:b/>
          <w:sz w:val="22"/>
          <w:szCs w:val="22"/>
        </w:rPr>
      </w:pPr>
      <w:r w:rsidRPr="00496098">
        <w:rPr>
          <w:rFonts w:cs="Times New Roman"/>
          <w:b/>
          <w:sz w:val="22"/>
          <w:szCs w:val="22"/>
        </w:rPr>
        <w:t>Відомості фізичних вел</w:t>
      </w:r>
      <w:r>
        <w:rPr>
          <w:rFonts w:cs="Times New Roman"/>
          <w:b/>
          <w:sz w:val="22"/>
          <w:szCs w:val="22"/>
        </w:rPr>
        <w:t>ичин електричної енергії на 2025</w:t>
      </w:r>
      <w:r w:rsidRPr="00496098">
        <w:rPr>
          <w:rFonts w:cs="Times New Roman"/>
          <w:b/>
          <w:sz w:val="22"/>
          <w:szCs w:val="22"/>
        </w:rPr>
        <w:t xml:space="preserve"> рік:</w:t>
      </w:r>
    </w:p>
    <w:p w:rsidR="00BC34B4" w:rsidRPr="00496098" w:rsidRDefault="00BC34B4" w:rsidP="00BC34B4">
      <w:pPr>
        <w:rPr>
          <w:rFonts w:cs="Times New Roman"/>
          <w:sz w:val="22"/>
          <w:szCs w:val="22"/>
        </w:rPr>
      </w:pPr>
    </w:p>
    <w:tbl>
      <w:tblPr>
        <w:tblW w:w="9791" w:type="dxa"/>
        <w:jc w:val="center"/>
        <w:tblLayout w:type="fixed"/>
        <w:tblCellMar>
          <w:left w:w="10" w:type="dxa"/>
          <w:right w:w="10" w:type="dxa"/>
        </w:tblCellMar>
        <w:tblLook w:val="04A0" w:firstRow="1" w:lastRow="0" w:firstColumn="1" w:lastColumn="0" w:noHBand="0" w:noVBand="1"/>
      </w:tblPr>
      <w:tblGrid>
        <w:gridCol w:w="808"/>
        <w:gridCol w:w="3587"/>
        <w:gridCol w:w="5396"/>
      </w:tblGrid>
      <w:tr w:rsidR="00BC34B4" w:rsidRPr="00496098" w:rsidTr="007B1B9B">
        <w:trPr>
          <w:jc w:val="center"/>
        </w:trPr>
        <w:tc>
          <w:tcPr>
            <w:tcW w:w="80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BC34B4" w:rsidRPr="00A4290A" w:rsidRDefault="00BC34B4" w:rsidP="007B1B9B">
            <w:pPr>
              <w:pStyle w:val="Standard"/>
              <w:snapToGrid w:val="0"/>
              <w:rPr>
                <w:rFonts w:ascii="Times New Roman" w:eastAsia="Times New Roman" w:hAnsi="Times New Roman" w:cs="Times New Roman"/>
                <w:b/>
                <w:sz w:val="22"/>
                <w:szCs w:val="22"/>
              </w:rPr>
            </w:pPr>
            <w:r w:rsidRPr="00A4290A">
              <w:rPr>
                <w:rFonts w:ascii="Times New Roman" w:hAnsi="Times New Roman" w:cs="Times New Roman"/>
                <w:b/>
                <w:sz w:val="22"/>
                <w:szCs w:val="22"/>
              </w:rPr>
              <w:t>№</w:t>
            </w:r>
            <w:r w:rsidRPr="00A4290A">
              <w:rPr>
                <w:rFonts w:ascii="Times New Roman" w:eastAsia="Times New Roman" w:hAnsi="Times New Roman" w:cs="Times New Roman"/>
                <w:b/>
                <w:sz w:val="22"/>
                <w:szCs w:val="22"/>
              </w:rPr>
              <w:t xml:space="preserve"> </w:t>
            </w:r>
          </w:p>
          <w:p w:rsidR="00BC34B4" w:rsidRPr="00A4290A" w:rsidRDefault="00BC34B4" w:rsidP="007B1B9B">
            <w:pPr>
              <w:pStyle w:val="Standard"/>
              <w:snapToGrid w:val="0"/>
              <w:rPr>
                <w:rFonts w:ascii="Times New Roman" w:hAnsi="Times New Roman" w:cs="Times New Roman"/>
                <w:b/>
                <w:sz w:val="22"/>
                <w:szCs w:val="22"/>
              </w:rPr>
            </w:pPr>
            <w:r w:rsidRPr="00A4290A">
              <w:rPr>
                <w:rFonts w:ascii="Times New Roman" w:hAnsi="Times New Roman" w:cs="Times New Roman"/>
                <w:b/>
                <w:sz w:val="22"/>
                <w:szCs w:val="22"/>
              </w:rPr>
              <w:t>з/п</w:t>
            </w:r>
          </w:p>
        </w:tc>
        <w:tc>
          <w:tcPr>
            <w:tcW w:w="358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BC34B4" w:rsidRPr="00A4290A" w:rsidRDefault="00BC34B4" w:rsidP="007B1B9B">
            <w:pPr>
              <w:pStyle w:val="Standard"/>
              <w:snapToGrid w:val="0"/>
              <w:rPr>
                <w:rFonts w:ascii="Times New Roman" w:hAnsi="Times New Roman" w:cs="Times New Roman"/>
                <w:b/>
                <w:sz w:val="22"/>
                <w:szCs w:val="22"/>
              </w:rPr>
            </w:pPr>
            <w:proofErr w:type="spellStart"/>
            <w:r w:rsidRPr="00A4290A">
              <w:rPr>
                <w:rFonts w:ascii="Times New Roman" w:hAnsi="Times New Roman" w:cs="Times New Roman"/>
                <w:b/>
                <w:sz w:val="22"/>
                <w:szCs w:val="22"/>
              </w:rPr>
              <w:t>Місяць</w:t>
            </w:r>
            <w:proofErr w:type="spellEnd"/>
          </w:p>
        </w:tc>
        <w:tc>
          <w:tcPr>
            <w:tcW w:w="5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C34B4" w:rsidRPr="00A4290A" w:rsidRDefault="00BC34B4" w:rsidP="007B1B9B">
            <w:pPr>
              <w:pStyle w:val="Standard"/>
              <w:snapToGrid w:val="0"/>
              <w:jc w:val="center"/>
              <w:rPr>
                <w:rFonts w:ascii="Times New Roman" w:hAnsi="Times New Roman" w:cs="Times New Roman"/>
                <w:b/>
                <w:sz w:val="22"/>
                <w:szCs w:val="22"/>
              </w:rPr>
            </w:pPr>
            <w:proofErr w:type="spellStart"/>
            <w:r w:rsidRPr="00A4290A">
              <w:rPr>
                <w:rFonts w:ascii="Times New Roman" w:hAnsi="Times New Roman" w:cs="Times New Roman"/>
                <w:b/>
                <w:sz w:val="22"/>
                <w:szCs w:val="22"/>
              </w:rPr>
              <w:t>Обсяги</w:t>
            </w:r>
            <w:proofErr w:type="spellEnd"/>
            <w:r w:rsidRPr="00A4290A">
              <w:rPr>
                <w:rFonts w:ascii="Times New Roman" w:hAnsi="Times New Roman" w:cs="Times New Roman"/>
                <w:b/>
                <w:sz w:val="22"/>
                <w:szCs w:val="22"/>
              </w:rPr>
              <w:t xml:space="preserve"> </w:t>
            </w:r>
            <w:proofErr w:type="spellStart"/>
            <w:r w:rsidRPr="00A4290A">
              <w:rPr>
                <w:rFonts w:ascii="Times New Roman" w:hAnsi="Times New Roman" w:cs="Times New Roman"/>
                <w:b/>
                <w:sz w:val="22"/>
                <w:szCs w:val="22"/>
              </w:rPr>
              <w:t>електричної</w:t>
            </w:r>
            <w:proofErr w:type="spellEnd"/>
            <w:r w:rsidRPr="00A4290A">
              <w:rPr>
                <w:rFonts w:ascii="Times New Roman" w:hAnsi="Times New Roman" w:cs="Times New Roman"/>
                <w:b/>
                <w:sz w:val="22"/>
                <w:szCs w:val="22"/>
              </w:rPr>
              <w:t xml:space="preserve"> </w:t>
            </w:r>
            <w:proofErr w:type="spellStart"/>
            <w:r w:rsidRPr="00A4290A">
              <w:rPr>
                <w:rFonts w:ascii="Times New Roman" w:hAnsi="Times New Roman" w:cs="Times New Roman"/>
                <w:b/>
                <w:sz w:val="22"/>
                <w:szCs w:val="22"/>
              </w:rPr>
              <w:t>енергії</w:t>
            </w:r>
            <w:proofErr w:type="spellEnd"/>
            <w:r w:rsidRPr="00A4290A">
              <w:rPr>
                <w:rFonts w:ascii="Times New Roman" w:hAnsi="Times New Roman" w:cs="Times New Roman"/>
                <w:b/>
                <w:sz w:val="22"/>
                <w:szCs w:val="22"/>
              </w:rPr>
              <w:t xml:space="preserve"> (кВт/г)</w:t>
            </w:r>
          </w:p>
        </w:tc>
      </w:tr>
      <w:tr w:rsidR="00BC34B4" w:rsidRPr="00496098" w:rsidTr="007B1B9B">
        <w:trPr>
          <w:trHeight w:val="297"/>
          <w:jc w:val="center"/>
        </w:trPr>
        <w:tc>
          <w:tcPr>
            <w:tcW w:w="80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BC34B4" w:rsidRPr="00496098" w:rsidRDefault="00BC34B4" w:rsidP="007B1B9B">
            <w:pPr>
              <w:pStyle w:val="Standard"/>
              <w:snapToGrid w:val="0"/>
              <w:rPr>
                <w:rFonts w:ascii="Times New Roman" w:hAnsi="Times New Roman" w:cs="Times New Roman"/>
                <w:sz w:val="22"/>
                <w:szCs w:val="22"/>
              </w:rPr>
            </w:pPr>
            <w:r w:rsidRPr="00496098">
              <w:rPr>
                <w:rFonts w:ascii="Times New Roman" w:hAnsi="Times New Roman" w:cs="Times New Roman"/>
                <w:sz w:val="22"/>
                <w:szCs w:val="22"/>
              </w:rPr>
              <w:t>1</w:t>
            </w:r>
          </w:p>
        </w:tc>
        <w:tc>
          <w:tcPr>
            <w:tcW w:w="358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BC34B4" w:rsidRPr="00496098" w:rsidRDefault="00BC34B4" w:rsidP="007B1B9B">
            <w:pPr>
              <w:pStyle w:val="Standard"/>
              <w:snapToGrid w:val="0"/>
              <w:rPr>
                <w:rFonts w:ascii="Times New Roman" w:hAnsi="Times New Roman" w:cs="Times New Roman"/>
                <w:sz w:val="22"/>
                <w:szCs w:val="22"/>
              </w:rPr>
            </w:pPr>
            <w:proofErr w:type="spellStart"/>
            <w:r w:rsidRPr="00496098">
              <w:rPr>
                <w:rFonts w:ascii="Times New Roman" w:hAnsi="Times New Roman" w:cs="Times New Roman"/>
                <w:sz w:val="22"/>
                <w:szCs w:val="22"/>
              </w:rPr>
              <w:t>січень</w:t>
            </w:r>
            <w:proofErr w:type="spellEnd"/>
          </w:p>
        </w:tc>
        <w:tc>
          <w:tcPr>
            <w:tcW w:w="5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C34B4" w:rsidRPr="00496098" w:rsidRDefault="00BC34B4" w:rsidP="007B1B9B">
            <w:pPr>
              <w:ind w:firstLine="0"/>
              <w:jc w:val="center"/>
              <w:rPr>
                <w:rFonts w:cs="Times New Roman"/>
                <w:sz w:val="22"/>
                <w:szCs w:val="22"/>
              </w:rPr>
            </w:pPr>
            <w:r w:rsidRPr="00496098">
              <w:rPr>
                <w:rFonts w:cs="Times New Roman"/>
                <w:b/>
                <w:sz w:val="22"/>
                <w:szCs w:val="22"/>
                <w:highlight w:val="yellow"/>
              </w:rPr>
              <w:t>___________________</w:t>
            </w:r>
          </w:p>
        </w:tc>
      </w:tr>
      <w:tr w:rsidR="00BC34B4" w:rsidRPr="00496098" w:rsidTr="007B1B9B">
        <w:trPr>
          <w:trHeight w:val="273"/>
          <w:jc w:val="center"/>
        </w:trPr>
        <w:tc>
          <w:tcPr>
            <w:tcW w:w="80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BC34B4" w:rsidRPr="00496098" w:rsidRDefault="00BC34B4" w:rsidP="007B1B9B">
            <w:pPr>
              <w:pStyle w:val="Standard"/>
              <w:snapToGrid w:val="0"/>
              <w:rPr>
                <w:rFonts w:ascii="Times New Roman" w:hAnsi="Times New Roman" w:cs="Times New Roman"/>
                <w:sz w:val="22"/>
                <w:szCs w:val="22"/>
              </w:rPr>
            </w:pPr>
            <w:r w:rsidRPr="00496098">
              <w:rPr>
                <w:rFonts w:ascii="Times New Roman" w:hAnsi="Times New Roman" w:cs="Times New Roman"/>
                <w:sz w:val="22"/>
                <w:szCs w:val="22"/>
              </w:rPr>
              <w:t>2</w:t>
            </w:r>
          </w:p>
        </w:tc>
        <w:tc>
          <w:tcPr>
            <w:tcW w:w="358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BC34B4" w:rsidRPr="00496098" w:rsidRDefault="00BC34B4" w:rsidP="007B1B9B">
            <w:pPr>
              <w:pStyle w:val="Standard"/>
              <w:snapToGrid w:val="0"/>
              <w:rPr>
                <w:rFonts w:ascii="Times New Roman" w:hAnsi="Times New Roman" w:cs="Times New Roman"/>
                <w:sz w:val="22"/>
                <w:szCs w:val="22"/>
              </w:rPr>
            </w:pPr>
            <w:proofErr w:type="spellStart"/>
            <w:r w:rsidRPr="00496098">
              <w:rPr>
                <w:rFonts w:ascii="Times New Roman" w:hAnsi="Times New Roman" w:cs="Times New Roman"/>
                <w:sz w:val="22"/>
                <w:szCs w:val="22"/>
              </w:rPr>
              <w:t>лютий</w:t>
            </w:r>
            <w:proofErr w:type="spellEnd"/>
          </w:p>
        </w:tc>
        <w:tc>
          <w:tcPr>
            <w:tcW w:w="5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C34B4" w:rsidRPr="00496098" w:rsidRDefault="00BC34B4" w:rsidP="007B1B9B">
            <w:pPr>
              <w:ind w:firstLine="0"/>
              <w:jc w:val="center"/>
              <w:rPr>
                <w:rFonts w:cs="Times New Roman"/>
                <w:sz w:val="22"/>
                <w:szCs w:val="22"/>
              </w:rPr>
            </w:pPr>
            <w:r w:rsidRPr="00496098">
              <w:rPr>
                <w:rFonts w:cs="Times New Roman"/>
                <w:b/>
                <w:sz w:val="22"/>
                <w:szCs w:val="22"/>
                <w:highlight w:val="yellow"/>
              </w:rPr>
              <w:t>___________________</w:t>
            </w:r>
          </w:p>
        </w:tc>
      </w:tr>
      <w:tr w:rsidR="00BC34B4" w:rsidRPr="00496098" w:rsidTr="007B1B9B">
        <w:trPr>
          <w:trHeight w:val="277"/>
          <w:jc w:val="center"/>
        </w:trPr>
        <w:tc>
          <w:tcPr>
            <w:tcW w:w="80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BC34B4" w:rsidRPr="00496098" w:rsidRDefault="00BC34B4" w:rsidP="007B1B9B">
            <w:pPr>
              <w:pStyle w:val="Standard"/>
              <w:snapToGrid w:val="0"/>
              <w:rPr>
                <w:rFonts w:ascii="Times New Roman" w:hAnsi="Times New Roman" w:cs="Times New Roman"/>
                <w:sz w:val="22"/>
                <w:szCs w:val="22"/>
              </w:rPr>
            </w:pPr>
            <w:r w:rsidRPr="00496098">
              <w:rPr>
                <w:rFonts w:ascii="Times New Roman" w:hAnsi="Times New Roman" w:cs="Times New Roman"/>
                <w:sz w:val="22"/>
                <w:szCs w:val="22"/>
              </w:rPr>
              <w:t>3</w:t>
            </w:r>
          </w:p>
        </w:tc>
        <w:tc>
          <w:tcPr>
            <w:tcW w:w="358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BC34B4" w:rsidRPr="00496098" w:rsidRDefault="00BC34B4" w:rsidP="007B1B9B">
            <w:pPr>
              <w:pStyle w:val="Standard"/>
              <w:snapToGrid w:val="0"/>
              <w:rPr>
                <w:rFonts w:ascii="Times New Roman" w:hAnsi="Times New Roman" w:cs="Times New Roman"/>
                <w:sz w:val="22"/>
                <w:szCs w:val="22"/>
              </w:rPr>
            </w:pPr>
            <w:proofErr w:type="spellStart"/>
            <w:r w:rsidRPr="00496098">
              <w:rPr>
                <w:rFonts w:ascii="Times New Roman" w:hAnsi="Times New Roman" w:cs="Times New Roman"/>
                <w:sz w:val="22"/>
                <w:szCs w:val="22"/>
              </w:rPr>
              <w:t>березень</w:t>
            </w:r>
            <w:proofErr w:type="spellEnd"/>
          </w:p>
        </w:tc>
        <w:tc>
          <w:tcPr>
            <w:tcW w:w="5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C34B4" w:rsidRPr="00496098" w:rsidRDefault="00BC34B4" w:rsidP="007B1B9B">
            <w:pPr>
              <w:ind w:firstLine="0"/>
              <w:jc w:val="center"/>
              <w:rPr>
                <w:rFonts w:cs="Times New Roman"/>
                <w:sz w:val="22"/>
                <w:szCs w:val="22"/>
              </w:rPr>
            </w:pPr>
            <w:r w:rsidRPr="00496098">
              <w:rPr>
                <w:rFonts w:cs="Times New Roman"/>
                <w:b/>
                <w:sz w:val="22"/>
                <w:szCs w:val="22"/>
                <w:highlight w:val="yellow"/>
              </w:rPr>
              <w:t>___________________</w:t>
            </w:r>
          </w:p>
        </w:tc>
      </w:tr>
      <w:tr w:rsidR="00BC34B4" w:rsidRPr="00496098" w:rsidTr="007B1B9B">
        <w:trPr>
          <w:trHeight w:val="410"/>
          <w:jc w:val="center"/>
        </w:trPr>
        <w:tc>
          <w:tcPr>
            <w:tcW w:w="80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BC34B4" w:rsidRPr="00496098" w:rsidRDefault="00BC34B4" w:rsidP="007B1B9B">
            <w:pPr>
              <w:pStyle w:val="Standard"/>
              <w:snapToGrid w:val="0"/>
              <w:rPr>
                <w:rFonts w:ascii="Times New Roman" w:hAnsi="Times New Roman" w:cs="Times New Roman"/>
                <w:sz w:val="22"/>
                <w:szCs w:val="22"/>
              </w:rPr>
            </w:pPr>
            <w:r w:rsidRPr="00496098">
              <w:rPr>
                <w:rFonts w:ascii="Times New Roman" w:hAnsi="Times New Roman" w:cs="Times New Roman"/>
                <w:sz w:val="22"/>
                <w:szCs w:val="22"/>
              </w:rPr>
              <w:t>4</w:t>
            </w:r>
          </w:p>
        </w:tc>
        <w:tc>
          <w:tcPr>
            <w:tcW w:w="358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BC34B4" w:rsidRPr="00496098" w:rsidRDefault="00BC34B4" w:rsidP="007B1B9B">
            <w:pPr>
              <w:pStyle w:val="Standard"/>
              <w:snapToGrid w:val="0"/>
              <w:rPr>
                <w:rFonts w:ascii="Times New Roman" w:hAnsi="Times New Roman" w:cs="Times New Roman"/>
                <w:sz w:val="22"/>
                <w:szCs w:val="22"/>
              </w:rPr>
            </w:pPr>
            <w:proofErr w:type="spellStart"/>
            <w:r w:rsidRPr="00496098">
              <w:rPr>
                <w:rFonts w:ascii="Times New Roman" w:hAnsi="Times New Roman" w:cs="Times New Roman"/>
                <w:sz w:val="22"/>
                <w:szCs w:val="22"/>
              </w:rPr>
              <w:t>квітень</w:t>
            </w:r>
            <w:proofErr w:type="spellEnd"/>
          </w:p>
        </w:tc>
        <w:tc>
          <w:tcPr>
            <w:tcW w:w="5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C34B4" w:rsidRPr="00496098" w:rsidRDefault="00BC34B4" w:rsidP="007B1B9B">
            <w:pPr>
              <w:ind w:firstLine="0"/>
              <w:jc w:val="center"/>
              <w:rPr>
                <w:rFonts w:cs="Times New Roman"/>
                <w:sz w:val="22"/>
                <w:szCs w:val="22"/>
              </w:rPr>
            </w:pPr>
            <w:r w:rsidRPr="00496098">
              <w:rPr>
                <w:rFonts w:cs="Times New Roman"/>
                <w:b/>
                <w:sz w:val="22"/>
                <w:szCs w:val="22"/>
                <w:highlight w:val="yellow"/>
              </w:rPr>
              <w:t>___________________</w:t>
            </w:r>
          </w:p>
        </w:tc>
      </w:tr>
      <w:tr w:rsidR="00BC34B4" w:rsidRPr="00496098" w:rsidTr="007B1B9B">
        <w:trPr>
          <w:trHeight w:val="415"/>
          <w:jc w:val="center"/>
        </w:trPr>
        <w:tc>
          <w:tcPr>
            <w:tcW w:w="80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BC34B4" w:rsidRPr="00496098" w:rsidRDefault="00BC34B4" w:rsidP="007B1B9B">
            <w:pPr>
              <w:pStyle w:val="Standard"/>
              <w:snapToGrid w:val="0"/>
              <w:rPr>
                <w:rFonts w:ascii="Times New Roman" w:hAnsi="Times New Roman" w:cs="Times New Roman"/>
                <w:sz w:val="22"/>
                <w:szCs w:val="22"/>
              </w:rPr>
            </w:pPr>
            <w:r w:rsidRPr="00496098">
              <w:rPr>
                <w:rFonts w:ascii="Times New Roman" w:hAnsi="Times New Roman" w:cs="Times New Roman"/>
                <w:sz w:val="22"/>
                <w:szCs w:val="22"/>
              </w:rPr>
              <w:t>5</w:t>
            </w:r>
          </w:p>
        </w:tc>
        <w:tc>
          <w:tcPr>
            <w:tcW w:w="358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BC34B4" w:rsidRPr="00496098" w:rsidRDefault="00BC34B4" w:rsidP="007B1B9B">
            <w:pPr>
              <w:pStyle w:val="Standard"/>
              <w:snapToGrid w:val="0"/>
              <w:rPr>
                <w:rFonts w:ascii="Times New Roman" w:hAnsi="Times New Roman" w:cs="Times New Roman"/>
                <w:sz w:val="22"/>
                <w:szCs w:val="22"/>
              </w:rPr>
            </w:pPr>
            <w:proofErr w:type="spellStart"/>
            <w:r w:rsidRPr="00496098">
              <w:rPr>
                <w:rFonts w:ascii="Times New Roman" w:hAnsi="Times New Roman" w:cs="Times New Roman"/>
                <w:sz w:val="22"/>
                <w:szCs w:val="22"/>
              </w:rPr>
              <w:t>травень</w:t>
            </w:r>
            <w:proofErr w:type="spellEnd"/>
          </w:p>
        </w:tc>
        <w:tc>
          <w:tcPr>
            <w:tcW w:w="5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C34B4" w:rsidRPr="00496098" w:rsidRDefault="00BC34B4" w:rsidP="007B1B9B">
            <w:pPr>
              <w:ind w:firstLine="0"/>
              <w:jc w:val="center"/>
              <w:rPr>
                <w:rFonts w:cs="Times New Roman"/>
                <w:sz w:val="22"/>
                <w:szCs w:val="22"/>
              </w:rPr>
            </w:pPr>
            <w:r w:rsidRPr="00496098">
              <w:rPr>
                <w:rFonts w:cs="Times New Roman"/>
                <w:b/>
                <w:sz w:val="22"/>
                <w:szCs w:val="22"/>
                <w:highlight w:val="yellow"/>
              </w:rPr>
              <w:t>___________________</w:t>
            </w:r>
          </w:p>
        </w:tc>
      </w:tr>
      <w:tr w:rsidR="00BC34B4" w:rsidRPr="00496098" w:rsidTr="007B1B9B">
        <w:trPr>
          <w:trHeight w:val="279"/>
          <w:jc w:val="center"/>
        </w:trPr>
        <w:tc>
          <w:tcPr>
            <w:tcW w:w="80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BC34B4" w:rsidRPr="00496098" w:rsidRDefault="00BC34B4" w:rsidP="007B1B9B">
            <w:pPr>
              <w:pStyle w:val="Standard"/>
              <w:snapToGrid w:val="0"/>
              <w:rPr>
                <w:rFonts w:ascii="Times New Roman" w:hAnsi="Times New Roman" w:cs="Times New Roman"/>
                <w:sz w:val="22"/>
                <w:szCs w:val="22"/>
              </w:rPr>
            </w:pPr>
            <w:r w:rsidRPr="00496098">
              <w:rPr>
                <w:rFonts w:ascii="Times New Roman" w:hAnsi="Times New Roman" w:cs="Times New Roman"/>
                <w:sz w:val="22"/>
                <w:szCs w:val="22"/>
              </w:rPr>
              <w:t>6</w:t>
            </w:r>
          </w:p>
        </w:tc>
        <w:tc>
          <w:tcPr>
            <w:tcW w:w="358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BC34B4" w:rsidRPr="00496098" w:rsidRDefault="00BC34B4" w:rsidP="007B1B9B">
            <w:pPr>
              <w:pStyle w:val="Standard"/>
              <w:snapToGrid w:val="0"/>
              <w:rPr>
                <w:rFonts w:ascii="Times New Roman" w:hAnsi="Times New Roman" w:cs="Times New Roman"/>
                <w:sz w:val="22"/>
                <w:szCs w:val="22"/>
              </w:rPr>
            </w:pPr>
            <w:proofErr w:type="spellStart"/>
            <w:r w:rsidRPr="00496098">
              <w:rPr>
                <w:rFonts w:ascii="Times New Roman" w:hAnsi="Times New Roman" w:cs="Times New Roman"/>
                <w:sz w:val="22"/>
                <w:szCs w:val="22"/>
              </w:rPr>
              <w:t>червень</w:t>
            </w:r>
            <w:proofErr w:type="spellEnd"/>
          </w:p>
        </w:tc>
        <w:tc>
          <w:tcPr>
            <w:tcW w:w="5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C34B4" w:rsidRPr="00496098" w:rsidRDefault="00BC34B4" w:rsidP="007B1B9B">
            <w:pPr>
              <w:ind w:firstLine="0"/>
              <w:jc w:val="center"/>
              <w:rPr>
                <w:rFonts w:cs="Times New Roman"/>
                <w:sz w:val="22"/>
                <w:szCs w:val="22"/>
              </w:rPr>
            </w:pPr>
            <w:r w:rsidRPr="00496098">
              <w:rPr>
                <w:rFonts w:cs="Times New Roman"/>
                <w:b/>
                <w:sz w:val="22"/>
                <w:szCs w:val="22"/>
                <w:highlight w:val="yellow"/>
              </w:rPr>
              <w:t>___________________</w:t>
            </w:r>
          </w:p>
        </w:tc>
      </w:tr>
      <w:tr w:rsidR="00BC34B4" w:rsidRPr="00496098" w:rsidTr="007B1B9B">
        <w:trPr>
          <w:trHeight w:val="411"/>
          <w:jc w:val="center"/>
        </w:trPr>
        <w:tc>
          <w:tcPr>
            <w:tcW w:w="80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BC34B4" w:rsidRPr="00496098" w:rsidRDefault="00BC34B4" w:rsidP="007B1B9B">
            <w:pPr>
              <w:pStyle w:val="Standard"/>
              <w:snapToGrid w:val="0"/>
              <w:rPr>
                <w:rFonts w:ascii="Times New Roman" w:hAnsi="Times New Roman" w:cs="Times New Roman"/>
                <w:sz w:val="22"/>
                <w:szCs w:val="22"/>
              </w:rPr>
            </w:pPr>
            <w:r w:rsidRPr="00496098">
              <w:rPr>
                <w:rFonts w:ascii="Times New Roman" w:hAnsi="Times New Roman" w:cs="Times New Roman"/>
                <w:sz w:val="22"/>
                <w:szCs w:val="22"/>
              </w:rPr>
              <w:t>7</w:t>
            </w:r>
          </w:p>
        </w:tc>
        <w:tc>
          <w:tcPr>
            <w:tcW w:w="358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BC34B4" w:rsidRPr="00496098" w:rsidRDefault="00BC34B4" w:rsidP="007B1B9B">
            <w:pPr>
              <w:pStyle w:val="Standard"/>
              <w:snapToGrid w:val="0"/>
              <w:rPr>
                <w:rFonts w:ascii="Times New Roman" w:hAnsi="Times New Roman" w:cs="Times New Roman"/>
                <w:sz w:val="22"/>
                <w:szCs w:val="22"/>
              </w:rPr>
            </w:pPr>
            <w:proofErr w:type="spellStart"/>
            <w:r w:rsidRPr="00496098">
              <w:rPr>
                <w:rFonts w:ascii="Times New Roman" w:hAnsi="Times New Roman" w:cs="Times New Roman"/>
                <w:sz w:val="22"/>
                <w:szCs w:val="22"/>
              </w:rPr>
              <w:t>липень</w:t>
            </w:r>
            <w:proofErr w:type="spellEnd"/>
          </w:p>
        </w:tc>
        <w:tc>
          <w:tcPr>
            <w:tcW w:w="5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C34B4" w:rsidRPr="00496098" w:rsidRDefault="00BC34B4" w:rsidP="007B1B9B">
            <w:pPr>
              <w:ind w:firstLine="0"/>
              <w:jc w:val="center"/>
              <w:rPr>
                <w:rFonts w:cs="Times New Roman"/>
                <w:sz w:val="22"/>
                <w:szCs w:val="22"/>
              </w:rPr>
            </w:pPr>
            <w:r w:rsidRPr="00496098">
              <w:rPr>
                <w:rFonts w:cs="Times New Roman"/>
                <w:b/>
                <w:sz w:val="22"/>
                <w:szCs w:val="22"/>
                <w:highlight w:val="yellow"/>
              </w:rPr>
              <w:t>___________________</w:t>
            </w:r>
          </w:p>
        </w:tc>
      </w:tr>
      <w:tr w:rsidR="00BC34B4" w:rsidRPr="00496098" w:rsidTr="007B1B9B">
        <w:trPr>
          <w:trHeight w:val="275"/>
          <w:jc w:val="center"/>
        </w:trPr>
        <w:tc>
          <w:tcPr>
            <w:tcW w:w="80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BC34B4" w:rsidRPr="00496098" w:rsidRDefault="00BC34B4" w:rsidP="007B1B9B">
            <w:pPr>
              <w:pStyle w:val="Standard"/>
              <w:snapToGrid w:val="0"/>
              <w:rPr>
                <w:rFonts w:ascii="Times New Roman" w:hAnsi="Times New Roman" w:cs="Times New Roman"/>
                <w:sz w:val="22"/>
                <w:szCs w:val="22"/>
              </w:rPr>
            </w:pPr>
            <w:r w:rsidRPr="00496098">
              <w:rPr>
                <w:rFonts w:ascii="Times New Roman" w:hAnsi="Times New Roman" w:cs="Times New Roman"/>
                <w:sz w:val="22"/>
                <w:szCs w:val="22"/>
              </w:rPr>
              <w:t>8</w:t>
            </w:r>
          </w:p>
        </w:tc>
        <w:tc>
          <w:tcPr>
            <w:tcW w:w="358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BC34B4" w:rsidRPr="00496098" w:rsidRDefault="00BC34B4" w:rsidP="007B1B9B">
            <w:pPr>
              <w:pStyle w:val="Standard"/>
              <w:snapToGrid w:val="0"/>
              <w:rPr>
                <w:rFonts w:ascii="Times New Roman" w:hAnsi="Times New Roman" w:cs="Times New Roman"/>
                <w:sz w:val="22"/>
                <w:szCs w:val="22"/>
              </w:rPr>
            </w:pPr>
            <w:proofErr w:type="spellStart"/>
            <w:r w:rsidRPr="00496098">
              <w:rPr>
                <w:rFonts w:ascii="Times New Roman" w:hAnsi="Times New Roman" w:cs="Times New Roman"/>
                <w:sz w:val="22"/>
                <w:szCs w:val="22"/>
              </w:rPr>
              <w:t>серпень</w:t>
            </w:r>
            <w:proofErr w:type="spellEnd"/>
          </w:p>
        </w:tc>
        <w:tc>
          <w:tcPr>
            <w:tcW w:w="5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C34B4" w:rsidRPr="00496098" w:rsidRDefault="00BC34B4" w:rsidP="007B1B9B">
            <w:pPr>
              <w:ind w:firstLine="0"/>
              <w:jc w:val="center"/>
              <w:rPr>
                <w:rFonts w:cs="Times New Roman"/>
                <w:sz w:val="22"/>
                <w:szCs w:val="22"/>
              </w:rPr>
            </w:pPr>
            <w:r w:rsidRPr="00496098">
              <w:rPr>
                <w:rFonts w:cs="Times New Roman"/>
                <w:b/>
                <w:sz w:val="22"/>
                <w:szCs w:val="22"/>
                <w:highlight w:val="yellow"/>
              </w:rPr>
              <w:t>___________________</w:t>
            </w:r>
          </w:p>
        </w:tc>
      </w:tr>
      <w:tr w:rsidR="00BC34B4" w:rsidRPr="00496098" w:rsidTr="007B1B9B">
        <w:trPr>
          <w:jc w:val="center"/>
        </w:trPr>
        <w:tc>
          <w:tcPr>
            <w:tcW w:w="80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BC34B4" w:rsidRPr="00496098" w:rsidRDefault="00BC34B4" w:rsidP="007B1B9B">
            <w:pPr>
              <w:pStyle w:val="Standard"/>
              <w:snapToGrid w:val="0"/>
              <w:rPr>
                <w:rFonts w:ascii="Times New Roman" w:hAnsi="Times New Roman" w:cs="Times New Roman"/>
                <w:sz w:val="22"/>
                <w:szCs w:val="22"/>
              </w:rPr>
            </w:pPr>
            <w:r w:rsidRPr="00496098">
              <w:rPr>
                <w:rFonts w:ascii="Times New Roman" w:hAnsi="Times New Roman" w:cs="Times New Roman"/>
                <w:sz w:val="22"/>
                <w:szCs w:val="22"/>
              </w:rPr>
              <w:t>9</w:t>
            </w:r>
          </w:p>
        </w:tc>
        <w:tc>
          <w:tcPr>
            <w:tcW w:w="358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BC34B4" w:rsidRPr="00496098" w:rsidRDefault="00BC34B4" w:rsidP="007B1B9B">
            <w:pPr>
              <w:pStyle w:val="Standard"/>
              <w:snapToGrid w:val="0"/>
              <w:rPr>
                <w:rFonts w:ascii="Times New Roman" w:hAnsi="Times New Roman" w:cs="Times New Roman"/>
                <w:sz w:val="22"/>
                <w:szCs w:val="22"/>
              </w:rPr>
            </w:pPr>
            <w:proofErr w:type="spellStart"/>
            <w:r w:rsidRPr="00496098">
              <w:rPr>
                <w:rFonts w:ascii="Times New Roman" w:hAnsi="Times New Roman" w:cs="Times New Roman"/>
                <w:sz w:val="22"/>
                <w:szCs w:val="22"/>
              </w:rPr>
              <w:t>вересень</w:t>
            </w:r>
            <w:proofErr w:type="spellEnd"/>
          </w:p>
        </w:tc>
        <w:tc>
          <w:tcPr>
            <w:tcW w:w="5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C34B4" w:rsidRPr="00496098" w:rsidRDefault="00BC34B4" w:rsidP="007B1B9B">
            <w:pPr>
              <w:ind w:firstLine="0"/>
              <w:jc w:val="center"/>
              <w:rPr>
                <w:rFonts w:cs="Times New Roman"/>
                <w:sz w:val="22"/>
                <w:szCs w:val="22"/>
              </w:rPr>
            </w:pPr>
            <w:r w:rsidRPr="00496098">
              <w:rPr>
                <w:rFonts w:cs="Times New Roman"/>
                <w:b/>
                <w:sz w:val="22"/>
                <w:szCs w:val="22"/>
                <w:highlight w:val="yellow"/>
              </w:rPr>
              <w:t>___________________</w:t>
            </w:r>
          </w:p>
        </w:tc>
      </w:tr>
      <w:tr w:rsidR="00BC34B4" w:rsidRPr="00496098" w:rsidTr="007B1B9B">
        <w:trPr>
          <w:trHeight w:val="297"/>
          <w:jc w:val="center"/>
        </w:trPr>
        <w:tc>
          <w:tcPr>
            <w:tcW w:w="80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BC34B4" w:rsidRPr="00496098" w:rsidRDefault="00BC34B4" w:rsidP="007B1B9B">
            <w:pPr>
              <w:pStyle w:val="Standard"/>
              <w:snapToGrid w:val="0"/>
              <w:rPr>
                <w:rFonts w:ascii="Times New Roman" w:hAnsi="Times New Roman" w:cs="Times New Roman"/>
                <w:sz w:val="22"/>
                <w:szCs w:val="22"/>
              </w:rPr>
            </w:pPr>
            <w:r w:rsidRPr="00496098">
              <w:rPr>
                <w:rFonts w:ascii="Times New Roman" w:hAnsi="Times New Roman" w:cs="Times New Roman"/>
                <w:sz w:val="22"/>
                <w:szCs w:val="22"/>
              </w:rPr>
              <w:t>10</w:t>
            </w:r>
          </w:p>
        </w:tc>
        <w:tc>
          <w:tcPr>
            <w:tcW w:w="358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BC34B4" w:rsidRPr="00496098" w:rsidRDefault="00BC34B4" w:rsidP="007B1B9B">
            <w:pPr>
              <w:pStyle w:val="Standard"/>
              <w:snapToGrid w:val="0"/>
              <w:rPr>
                <w:rFonts w:ascii="Times New Roman" w:hAnsi="Times New Roman" w:cs="Times New Roman"/>
                <w:sz w:val="22"/>
                <w:szCs w:val="22"/>
              </w:rPr>
            </w:pPr>
            <w:proofErr w:type="spellStart"/>
            <w:r w:rsidRPr="00496098">
              <w:rPr>
                <w:rFonts w:ascii="Times New Roman" w:hAnsi="Times New Roman" w:cs="Times New Roman"/>
                <w:sz w:val="22"/>
                <w:szCs w:val="22"/>
              </w:rPr>
              <w:t>жовтень</w:t>
            </w:r>
            <w:proofErr w:type="spellEnd"/>
          </w:p>
        </w:tc>
        <w:tc>
          <w:tcPr>
            <w:tcW w:w="5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C34B4" w:rsidRPr="00496098" w:rsidRDefault="00BC34B4" w:rsidP="007B1B9B">
            <w:pPr>
              <w:ind w:firstLine="0"/>
              <w:jc w:val="center"/>
              <w:rPr>
                <w:rFonts w:cs="Times New Roman"/>
                <w:sz w:val="22"/>
                <w:szCs w:val="22"/>
              </w:rPr>
            </w:pPr>
            <w:r w:rsidRPr="00496098">
              <w:rPr>
                <w:rFonts w:cs="Times New Roman"/>
                <w:b/>
                <w:sz w:val="22"/>
                <w:szCs w:val="22"/>
                <w:highlight w:val="yellow"/>
              </w:rPr>
              <w:t>___________________</w:t>
            </w:r>
          </w:p>
        </w:tc>
      </w:tr>
      <w:tr w:rsidR="00BC34B4" w:rsidRPr="00496098" w:rsidTr="007B1B9B">
        <w:trPr>
          <w:trHeight w:val="416"/>
          <w:jc w:val="center"/>
        </w:trPr>
        <w:tc>
          <w:tcPr>
            <w:tcW w:w="80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BC34B4" w:rsidRPr="00496098" w:rsidRDefault="00BC34B4" w:rsidP="007B1B9B">
            <w:pPr>
              <w:pStyle w:val="Standard"/>
              <w:snapToGrid w:val="0"/>
              <w:rPr>
                <w:rFonts w:ascii="Times New Roman" w:hAnsi="Times New Roman" w:cs="Times New Roman"/>
                <w:sz w:val="22"/>
                <w:szCs w:val="22"/>
              </w:rPr>
            </w:pPr>
            <w:r w:rsidRPr="00496098">
              <w:rPr>
                <w:rFonts w:ascii="Times New Roman" w:hAnsi="Times New Roman" w:cs="Times New Roman"/>
                <w:sz w:val="22"/>
                <w:szCs w:val="22"/>
              </w:rPr>
              <w:t>11</w:t>
            </w:r>
          </w:p>
        </w:tc>
        <w:tc>
          <w:tcPr>
            <w:tcW w:w="358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BC34B4" w:rsidRPr="00496098" w:rsidRDefault="00BC34B4" w:rsidP="007B1B9B">
            <w:pPr>
              <w:pStyle w:val="Standard"/>
              <w:snapToGrid w:val="0"/>
              <w:rPr>
                <w:rFonts w:ascii="Times New Roman" w:hAnsi="Times New Roman" w:cs="Times New Roman"/>
                <w:sz w:val="22"/>
                <w:szCs w:val="22"/>
              </w:rPr>
            </w:pPr>
            <w:r w:rsidRPr="00496098">
              <w:rPr>
                <w:rFonts w:ascii="Times New Roman" w:hAnsi="Times New Roman" w:cs="Times New Roman"/>
                <w:sz w:val="22"/>
                <w:szCs w:val="22"/>
              </w:rPr>
              <w:t>листопад</w:t>
            </w:r>
          </w:p>
        </w:tc>
        <w:tc>
          <w:tcPr>
            <w:tcW w:w="5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C34B4" w:rsidRPr="00496098" w:rsidRDefault="00BC34B4" w:rsidP="007B1B9B">
            <w:pPr>
              <w:ind w:firstLine="0"/>
              <w:jc w:val="center"/>
              <w:rPr>
                <w:rFonts w:cs="Times New Roman"/>
                <w:sz w:val="22"/>
                <w:szCs w:val="22"/>
              </w:rPr>
            </w:pPr>
            <w:r w:rsidRPr="00496098">
              <w:rPr>
                <w:rFonts w:cs="Times New Roman"/>
                <w:b/>
                <w:sz w:val="22"/>
                <w:szCs w:val="22"/>
                <w:highlight w:val="yellow"/>
              </w:rPr>
              <w:t>___________________</w:t>
            </w:r>
          </w:p>
        </w:tc>
      </w:tr>
      <w:tr w:rsidR="00BC34B4" w:rsidRPr="00496098" w:rsidTr="007B1B9B">
        <w:trPr>
          <w:trHeight w:val="408"/>
          <w:jc w:val="center"/>
        </w:trPr>
        <w:tc>
          <w:tcPr>
            <w:tcW w:w="80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BC34B4" w:rsidRPr="00496098" w:rsidRDefault="00BC34B4" w:rsidP="007B1B9B">
            <w:pPr>
              <w:pStyle w:val="Standard"/>
              <w:snapToGrid w:val="0"/>
              <w:rPr>
                <w:rFonts w:ascii="Times New Roman" w:hAnsi="Times New Roman" w:cs="Times New Roman"/>
                <w:sz w:val="22"/>
                <w:szCs w:val="22"/>
              </w:rPr>
            </w:pPr>
            <w:r w:rsidRPr="00496098">
              <w:rPr>
                <w:rFonts w:ascii="Times New Roman" w:hAnsi="Times New Roman" w:cs="Times New Roman"/>
                <w:sz w:val="22"/>
                <w:szCs w:val="22"/>
              </w:rPr>
              <w:t>12</w:t>
            </w:r>
          </w:p>
        </w:tc>
        <w:tc>
          <w:tcPr>
            <w:tcW w:w="358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BC34B4" w:rsidRPr="00496098" w:rsidRDefault="00BC34B4" w:rsidP="007B1B9B">
            <w:pPr>
              <w:pStyle w:val="Standard"/>
              <w:snapToGrid w:val="0"/>
              <w:rPr>
                <w:rFonts w:ascii="Times New Roman" w:hAnsi="Times New Roman" w:cs="Times New Roman"/>
                <w:sz w:val="22"/>
                <w:szCs w:val="22"/>
              </w:rPr>
            </w:pPr>
            <w:proofErr w:type="spellStart"/>
            <w:r w:rsidRPr="00496098">
              <w:rPr>
                <w:rFonts w:ascii="Times New Roman" w:hAnsi="Times New Roman" w:cs="Times New Roman"/>
                <w:sz w:val="22"/>
                <w:szCs w:val="22"/>
              </w:rPr>
              <w:t>грудень</w:t>
            </w:r>
            <w:proofErr w:type="spellEnd"/>
          </w:p>
        </w:tc>
        <w:tc>
          <w:tcPr>
            <w:tcW w:w="5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C34B4" w:rsidRPr="00496098" w:rsidRDefault="00BC34B4" w:rsidP="007B1B9B">
            <w:pPr>
              <w:ind w:firstLine="0"/>
              <w:jc w:val="center"/>
              <w:rPr>
                <w:rFonts w:cs="Times New Roman"/>
                <w:sz w:val="22"/>
                <w:szCs w:val="22"/>
              </w:rPr>
            </w:pPr>
            <w:r w:rsidRPr="00496098">
              <w:rPr>
                <w:rFonts w:cs="Times New Roman"/>
                <w:b/>
                <w:sz w:val="22"/>
                <w:szCs w:val="22"/>
                <w:highlight w:val="yellow"/>
              </w:rPr>
              <w:t>___________________</w:t>
            </w:r>
          </w:p>
        </w:tc>
      </w:tr>
      <w:tr w:rsidR="00BC34B4" w:rsidRPr="00496098" w:rsidTr="007B1B9B">
        <w:trPr>
          <w:trHeight w:val="285"/>
          <w:jc w:val="center"/>
        </w:trPr>
        <w:tc>
          <w:tcPr>
            <w:tcW w:w="80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BC34B4" w:rsidRPr="00496098" w:rsidRDefault="00BC34B4" w:rsidP="007B1B9B">
            <w:pPr>
              <w:pStyle w:val="Standard"/>
              <w:snapToGrid w:val="0"/>
              <w:rPr>
                <w:rFonts w:ascii="Times New Roman" w:hAnsi="Times New Roman" w:cs="Times New Roman"/>
                <w:sz w:val="22"/>
                <w:szCs w:val="22"/>
                <w:lang w:val="en-US"/>
              </w:rPr>
            </w:pPr>
          </w:p>
        </w:tc>
        <w:tc>
          <w:tcPr>
            <w:tcW w:w="358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BC34B4" w:rsidRPr="00496098" w:rsidRDefault="00BC34B4" w:rsidP="007B1B9B">
            <w:pPr>
              <w:pStyle w:val="Standard"/>
              <w:snapToGrid w:val="0"/>
              <w:rPr>
                <w:rFonts w:ascii="Times New Roman" w:hAnsi="Times New Roman" w:cs="Times New Roman"/>
                <w:b/>
                <w:sz w:val="22"/>
                <w:szCs w:val="22"/>
              </w:rPr>
            </w:pPr>
            <w:proofErr w:type="spellStart"/>
            <w:r w:rsidRPr="00496098">
              <w:rPr>
                <w:rFonts w:ascii="Times New Roman" w:hAnsi="Times New Roman" w:cs="Times New Roman"/>
                <w:b/>
                <w:sz w:val="22"/>
                <w:szCs w:val="22"/>
              </w:rPr>
              <w:t>Всього</w:t>
            </w:r>
            <w:proofErr w:type="spellEnd"/>
          </w:p>
        </w:tc>
        <w:tc>
          <w:tcPr>
            <w:tcW w:w="5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C34B4" w:rsidRPr="00496098" w:rsidRDefault="00BC34B4" w:rsidP="007B1B9B">
            <w:pPr>
              <w:pStyle w:val="Standard"/>
              <w:snapToGrid w:val="0"/>
              <w:jc w:val="center"/>
              <w:rPr>
                <w:rFonts w:ascii="Times New Roman" w:hAnsi="Times New Roman" w:cs="Times New Roman"/>
                <w:b/>
                <w:sz w:val="22"/>
                <w:szCs w:val="22"/>
                <w:highlight w:val="yellow"/>
                <w:lang w:val="uk-UA"/>
              </w:rPr>
            </w:pPr>
            <w:r w:rsidRPr="00496098">
              <w:rPr>
                <w:rFonts w:ascii="Times New Roman" w:hAnsi="Times New Roman" w:cs="Times New Roman"/>
                <w:b/>
                <w:sz w:val="22"/>
                <w:szCs w:val="22"/>
                <w:highlight w:val="yellow"/>
                <w:lang w:val="uk-UA"/>
              </w:rPr>
              <w:t>___________________</w:t>
            </w:r>
          </w:p>
        </w:tc>
      </w:tr>
    </w:tbl>
    <w:p w:rsidR="00BC34B4" w:rsidRPr="00496098" w:rsidRDefault="00BC34B4" w:rsidP="00BC34B4">
      <w:pPr>
        <w:rPr>
          <w:rFonts w:cs="Times New Roman"/>
          <w:sz w:val="22"/>
          <w:szCs w:val="22"/>
        </w:rPr>
      </w:pPr>
    </w:p>
    <w:p w:rsidR="00BC34B4" w:rsidRDefault="00BC34B4" w:rsidP="00BC34B4">
      <w:pPr>
        <w:spacing w:after="160" w:line="259" w:lineRule="auto"/>
        <w:ind w:firstLine="0"/>
        <w:rPr>
          <w:rFonts w:cs="Times New Roman"/>
          <w:sz w:val="22"/>
          <w:szCs w:val="22"/>
        </w:rPr>
      </w:pPr>
    </w:p>
    <w:p w:rsidR="00BC34B4" w:rsidRDefault="00BC34B4" w:rsidP="00BC34B4">
      <w:pPr>
        <w:spacing w:after="160" w:line="259" w:lineRule="auto"/>
        <w:ind w:firstLine="0"/>
        <w:rPr>
          <w:rFonts w:cs="Times New Roman"/>
          <w:sz w:val="22"/>
          <w:szCs w:val="22"/>
        </w:rPr>
      </w:pPr>
    </w:p>
    <w:p w:rsidR="00BC34B4" w:rsidRDefault="00BC34B4" w:rsidP="00BC34B4">
      <w:pPr>
        <w:spacing w:after="160" w:line="259" w:lineRule="auto"/>
        <w:ind w:firstLine="0"/>
        <w:rPr>
          <w:rFonts w:cs="Times New Roman"/>
          <w:sz w:val="22"/>
          <w:szCs w:val="22"/>
        </w:rPr>
      </w:pPr>
    </w:p>
    <w:p w:rsidR="00BC34B4" w:rsidRDefault="00BC34B4" w:rsidP="00BC34B4">
      <w:pPr>
        <w:spacing w:after="160" w:line="259" w:lineRule="auto"/>
        <w:ind w:firstLine="0"/>
        <w:rPr>
          <w:rFonts w:cs="Times New Roman"/>
          <w:sz w:val="22"/>
          <w:szCs w:val="22"/>
        </w:rPr>
      </w:pPr>
    </w:p>
    <w:p w:rsidR="00BC34B4" w:rsidRDefault="00BC34B4" w:rsidP="00BC34B4">
      <w:pPr>
        <w:spacing w:after="160" w:line="259" w:lineRule="auto"/>
        <w:ind w:firstLine="0"/>
        <w:rPr>
          <w:rFonts w:cs="Times New Roman"/>
          <w:sz w:val="22"/>
          <w:szCs w:val="22"/>
        </w:rPr>
      </w:pPr>
    </w:p>
    <w:p w:rsidR="00BC34B4" w:rsidRDefault="00BC34B4" w:rsidP="00BC34B4">
      <w:pPr>
        <w:spacing w:after="160" w:line="259" w:lineRule="auto"/>
        <w:ind w:firstLine="0"/>
        <w:rPr>
          <w:rFonts w:cs="Times New Roman"/>
          <w:sz w:val="22"/>
          <w:szCs w:val="22"/>
        </w:rPr>
      </w:pPr>
    </w:p>
    <w:p w:rsidR="00BC34B4" w:rsidRDefault="00BC34B4" w:rsidP="00BC34B4">
      <w:pPr>
        <w:spacing w:after="160" w:line="259" w:lineRule="auto"/>
        <w:ind w:firstLine="0"/>
        <w:rPr>
          <w:rFonts w:cs="Times New Roman"/>
          <w:sz w:val="22"/>
          <w:szCs w:val="22"/>
        </w:rPr>
      </w:pPr>
    </w:p>
    <w:p w:rsidR="00BC34B4" w:rsidRDefault="00BC34B4" w:rsidP="00BC34B4">
      <w:pPr>
        <w:spacing w:after="160" w:line="259" w:lineRule="auto"/>
        <w:ind w:firstLine="0"/>
        <w:rPr>
          <w:rFonts w:cs="Times New Roman"/>
          <w:sz w:val="22"/>
          <w:szCs w:val="22"/>
        </w:rPr>
      </w:pPr>
    </w:p>
    <w:p w:rsidR="00BC34B4" w:rsidRDefault="00BC34B4" w:rsidP="00BC34B4">
      <w:pPr>
        <w:jc w:val="center"/>
        <w:rPr>
          <w:rFonts w:cs="Times New Roman"/>
          <w:b/>
          <w:sz w:val="22"/>
          <w:szCs w:val="22"/>
        </w:rPr>
      </w:pPr>
    </w:p>
    <w:p w:rsidR="00BC34B4" w:rsidRPr="00A4290A" w:rsidRDefault="00BC34B4" w:rsidP="00BC34B4">
      <w:pPr>
        <w:jc w:val="right"/>
        <w:rPr>
          <w:rFonts w:cs="Times New Roman"/>
          <w:b/>
          <w:i/>
          <w:sz w:val="22"/>
          <w:szCs w:val="22"/>
          <w:lang w:val="ru-RU"/>
        </w:rPr>
      </w:pPr>
      <w:r w:rsidRPr="00A4290A">
        <w:rPr>
          <w:rFonts w:cs="Times New Roman"/>
          <w:b/>
          <w:i/>
          <w:sz w:val="22"/>
          <w:szCs w:val="22"/>
          <w:lang w:val="ru-RU"/>
        </w:rPr>
        <w:t>ДОДАТОК 2</w:t>
      </w:r>
    </w:p>
    <w:p w:rsidR="00BC34B4" w:rsidRPr="0032680A" w:rsidRDefault="00BC34B4" w:rsidP="00BC34B4">
      <w:pPr>
        <w:jc w:val="right"/>
        <w:rPr>
          <w:rFonts w:cs="Times New Roman"/>
          <w:b/>
          <w:i/>
          <w:sz w:val="22"/>
          <w:szCs w:val="22"/>
          <w:lang w:val="ru-RU"/>
        </w:rPr>
      </w:pPr>
      <w:r w:rsidRPr="0032680A">
        <w:rPr>
          <w:rFonts w:cs="Times New Roman"/>
          <w:b/>
          <w:i/>
          <w:sz w:val="22"/>
          <w:szCs w:val="22"/>
          <w:lang w:val="ru-RU"/>
        </w:rPr>
        <w:t xml:space="preserve">до заявки </w:t>
      </w:r>
      <w:proofErr w:type="spellStart"/>
      <w:r w:rsidRPr="0032680A">
        <w:rPr>
          <w:rFonts w:cs="Times New Roman"/>
          <w:b/>
          <w:i/>
          <w:sz w:val="22"/>
          <w:szCs w:val="22"/>
          <w:lang w:val="ru-RU"/>
        </w:rPr>
        <w:t>Замовника-ініціатора</w:t>
      </w:r>
      <w:proofErr w:type="spellEnd"/>
    </w:p>
    <w:p w:rsidR="00BC34B4" w:rsidRPr="0032680A" w:rsidRDefault="00BC34B4" w:rsidP="00BC34B4">
      <w:pPr>
        <w:jc w:val="right"/>
        <w:rPr>
          <w:rFonts w:cs="Times New Roman"/>
          <w:b/>
          <w:i/>
          <w:sz w:val="22"/>
          <w:szCs w:val="22"/>
          <w:lang w:val="ru-RU"/>
        </w:rPr>
      </w:pPr>
      <w:r w:rsidRPr="0032680A">
        <w:rPr>
          <w:rFonts w:cs="Times New Roman"/>
          <w:b/>
          <w:i/>
          <w:sz w:val="22"/>
          <w:szCs w:val="22"/>
          <w:lang w:val="ru-RU"/>
        </w:rPr>
        <w:t xml:space="preserve">на </w:t>
      </w:r>
      <w:proofErr w:type="spellStart"/>
      <w:r w:rsidRPr="0032680A">
        <w:rPr>
          <w:rFonts w:cs="Times New Roman"/>
          <w:b/>
          <w:i/>
          <w:sz w:val="22"/>
          <w:szCs w:val="22"/>
          <w:lang w:val="ru-RU"/>
        </w:rPr>
        <w:t>проведення</w:t>
      </w:r>
      <w:proofErr w:type="spellEnd"/>
      <w:r w:rsidRPr="0032680A">
        <w:rPr>
          <w:rFonts w:cs="Times New Roman"/>
          <w:b/>
          <w:i/>
          <w:sz w:val="22"/>
          <w:szCs w:val="22"/>
          <w:lang w:val="ru-RU"/>
        </w:rPr>
        <w:t xml:space="preserve"> </w:t>
      </w:r>
      <w:proofErr w:type="spellStart"/>
      <w:r w:rsidRPr="0032680A">
        <w:rPr>
          <w:rFonts w:cs="Times New Roman"/>
          <w:b/>
          <w:i/>
          <w:sz w:val="22"/>
          <w:szCs w:val="22"/>
          <w:lang w:val="ru-RU"/>
        </w:rPr>
        <w:t>закупівлі</w:t>
      </w:r>
      <w:proofErr w:type="spellEnd"/>
    </w:p>
    <w:p w:rsidR="00BC34B4" w:rsidRPr="0032680A" w:rsidRDefault="00BC34B4" w:rsidP="00BC34B4">
      <w:pPr>
        <w:jc w:val="center"/>
        <w:rPr>
          <w:rFonts w:cs="Times New Roman"/>
          <w:b/>
          <w:i/>
          <w:sz w:val="22"/>
          <w:szCs w:val="22"/>
        </w:rPr>
      </w:pPr>
    </w:p>
    <w:p w:rsidR="00BC34B4" w:rsidRDefault="00BC34B4" w:rsidP="00BC34B4">
      <w:pPr>
        <w:jc w:val="center"/>
        <w:rPr>
          <w:rFonts w:cs="Times New Roman"/>
          <w:b/>
          <w:sz w:val="22"/>
          <w:szCs w:val="22"/>
        </w:rPr>
      </w:pPr>
    </w:p>
    <w:p w:rsidR="00BC34B4" w:rsidRDefault="00BC34B4" w:rsidP="00BC34B4">
      <w:pPr>
        <w:jc w:val="center"/>
        <w:rPr>
          <w:rFonts w:cs="Times New Roman"/>
          <w:b/>
          <w:sz w:val="22"/>
          <w:szCs w:val="22"/>
        </w:rPr>
      </w:pPr>
    </w:p>
    <w:p w:rsidR="00BC34B4" w:rsidRDefault="00BC34B4" w:rsidP="00BC34B4">
      <w:pPr>
        <w:jc w:val="center"/>
        <w:rPr>
          <w:rFonts w:cs="Times New Roman"/>
          <w:b/>
          <w:sz w:val="22"/>
          <w:szCs w:val="22"/>
        </w:rPr>
      </w:pPr>
      <w:r w:rsidRPr="00496098">
        <w:rPr>
          <w:rFonts w:cs="Times New Roman"/>
          <w:b/>
          <w:sz w:val="22"/>
          <w:szCs w:val="22"/>
        </w:rPr>
        <w:t>Розрахунок очікуваної вартості за 1 кВт/год (+передача) здійснюйте за наступним прикладом:</w:t>
      </w:r>
    </w:p>
    <w:p w:rsidR="00BC34B4" w:rsidRPr="00496098" w:rsidRDefault="00BC34B4" w:rsidP="00BC34B4">
      <w:pPr>
        <w:jc w:val="center"/>
        <w:rPr>
          <w:rFonts w:cs="Times New Roman"/>
          <w:b/>
          <w:sz w:val="22"/>
          <w:szCs w:val="22"/>
        </w:rPr>
      </w:pPr>
    </w:p>
    <w:tbl>
      <w:tblPr>
        <w:tblpPr w:leftFromText="180" w:rightFromText="180" w:vertAnchor="page" w:horzAnchor="margin" w:tblpY="4411"/>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6"/>
        <w:gridCol w:w="4381"/>
        <w:gridCol w:w="1132"/>
        <w:gridCol w:w="3402"/>
      </w:tblGrid>
      <w:tr w:rsidR="00BC34B4" w:rsidRPr="00496098" w:rsidTr="007B1B9B">
        <w:trPr>
          <w:trHeight w:val="228"/>
        </w:trPr>
        <w:tc>
          <w:tcPr>
            <w:tcW w:w="436" w:type="dxa"/>
            <w:vAlign w:val="center"/>
          </w:tcPr>
          <w:p w:rsidR="00BC34B4" w:rsidRPr="00643EB3" w:rsidRDefault="00BC34B4" w:rsidP="007B1B9B">
            <w:pPr>
              <w:ind w:firstLine="0"/>
              <w:jc w:val="center"/>
              <w:rPr>
                <w:rFonts w:cs="Times New Roman"/>
                <w:b/>
                <w:i/>
                <w:sz w:val="22"/>
              </w:rPr>
            </w:pPr>
            <w:r w:rsidRPr="00643EB3">
              <w:rPr>
                <w:rFonts w:cs="Times New Roman"/>
                <w:b/>
                <w:i/>
                <w:sz w:val="22"/>
                <w:szCs w:val="22"/>
              </w:rPr>
              <w:t>№</w:t>
            </w:r>
          </w:p>
        </w:tc>
        <w:tc>
          <w:tcPr>
            <w:tcW w:w="4382" w:type="dxa"/>
            <w:vAlign w:val="center"/>
          </w:tcPr>
          <w:p w:rsidR="00BC34B4" w:rsidRPr="00E03704" w:rsidRDefault="00BC34B4" w:rsidP="007B1B9B">
            <w:pPr>
              <w:ind w:firstLine="0"/>
              <w:jc w:val="center"/>
              <w:rPr>
                <w:rFonts w:cs="Times New Roman"/>
                <w:b/>
                <w:sz w:val="22"/>
              </w:rPr>
            </w:pPr>
            <w:r w:rsidRPr="00E03704">
              <w:rPr>
                <w:rFonts w:cs="Times New Roman"/>
                <w:b/>
                <w:sz w:val="22"/>
                <w:szCs w:val="22"/>
              </w:rPr>
              <w:t>Показник</w:t>
            </w:r>
          </w:p>
        </w:tc>
        <w:tc>
          <w:tcPr>
            <w:tcW w:w="1131" w:type="dxa"/>
            <w:vAlign w:val="center"/>
          </w:tcPr>
          <w:p w:rsidR="00BC34B4" w:rsidRPr="00E03704" w:rsidRDefault="00BC34B4" w:rsidP="007B1B9B">
            <w:pPr>
              <w:ind w:firstLine="0"/>
              <w:jc w:val="center"/>
              <w:rPr>
                <w:rFonts w:cs="Times New Roman"/>
                <w:b/>
                <w:sz w:val="22"/>
              </w:rPr>
            </w:pPr>
            <w:r w:rsidRPr="00E03704">
              <w:rPr>
                <w:rFonts w:cs="Times New Roman"/>
                <w:b/>
                <w:sz w:val="22"/>
                <w:szCs w:val="22"/>
              </w:rPr>
              <w:t>Значення</w:t>
            </w:r>
          </w:p>
        </w:tc>
        <w:tc>
          <w:tcPr>
            <w:tcW w:w="3402" w:type="dxa"/>
            <w:vAlign w:val="center"/>
          </w:tcPr>
          <w:p w:rsidR="00BC34B4" w:rsidRPr="00E03704" w:rsidRDefault="00BC34B4" w:rsidP="007B1B9B">
            <w:pPr>
              <w:ind w:firstLine="0"/>
              <w:jc w:val="center"/>
              <w:rPr>
                <w:rFonts w:cs="Times New Roman"/>
                <w:b/>
                <w:sz w:val="22"/>
              </w:rPr>
            </w:pPr>
            <w:r w:rsidRPr="00E03704">
              <w:rPr>
                <w:rFonts w:cs="Times New Roman"/>
                <w:b/>
                <w:sz w:val="22"/>
                <w:szCs w:val="22"/>
              </w:rPr>
              <w:t>Примітка</w:t>
            </w:r>
          </w:p>
        </w:tc>
      </w:tr>
      <w:tr w:rsidR="00BC34B4" w:rsidRPr="00496098" w:rsidTr="007B1B9B">
        <w:tc>
          <w:tcPr>
            <w:tcW w:w="436" w:type="dxa"/>
            <w:vAlign w:val="center"/>
          </w:tcPr>
          <w:p w:rsidR="00BC34B4" w:rsidRPr="00643EB3" w:rsidRDefault="00BC34B4" w:rsidP="007B1B9B">
            <w:pPr>
              <w:ind w:firstLine="0"/>
              <w:rPr>
                <w:rFonts w:cs="Times New Roman"/>
                <w:sz w:val="22"/>
              </w:rPr>
            </w:pPr>
            <w:r w:rsidRPr="00643EB3">
              <w:rPr>
                <w:rFonts w:cs="Times New Roman"/>
                <w:sz w:val="22"/>
                <w:szCs w:val="22"/>
              </w:rPr>
              <w:t>1.</w:t>
            </w:r>
          </w:p>
        </w:tc>
        <w:tc>
          <w:tcPr>
            <w:tcW w:w="4382" w:type="dxa"/>
            <w:vAlign w:val="center"/>
          </w:tcPr>
          <w:p w:rsidR="00BC34B4" w:rsidRPr="00643EB3" w:rsidRDefault="00BC34B4" w:rsidP="007B1B9B">
            <w:pPr>
              <w:ind w:firstLine="0"/>
              <w:rPr>
                <w:rFonts w:cs="Times New Roman"/>
                <w:sz w:val="22"/>
              </w:rPr>
            </w:pPr>
            <w:r w:rsidRPr="00643EB3">
              <w:rPr>
                <w:rFonts w:cs="Times New Roman"/>
                <w:sz w:val="22"/>
                <w:szCs w:val="22"/>
              </w:rPr>
              <w:t>Середньозважена ціна РДН за</w:t>
            </w:r>
            <w:r>
              <w:rPr>
                <w:rFonts w:cs="Times New Roman"/>
                <w:sz w:val="22"/>
                <w:szCs w:val="22"/>
                <w:lang w:val="ru-RU"/>
              </w:rPr>
              <w:t xml:space="preserve"> </w:t>
            </w:r>
            <w:r w:rsidRPr="0004380C">
              <w:rPr>
                <w:rFonts w:cs="Times New Roman"/>
                <w:sz w:val="22"/>
                <w:szCs w:val="22"/>
                <w:highlight w:val="yellow"/>
              </w:rPr>
              <w:t>ХХХ</w:t>
            </w:r>
          </w:p>
        </w:tc>
        <w:tc>
          <w:tcPr>
            <w:tcW w:w="1131" w:type="dxa"/>
            <w:vAlign w:val="center"/>
          </w:tcPr>
          <w:p w:rsidR="00BC34B4" w:rsidRPr="003B13D8" w:rsidRDefault="00BC34B4" w:rsidP="007B1B9B">
            <w:pPr>
              <w:ind w:firstLine="0"/>
              <w:jc w:val="center"/>
              <w:rPr>
                <w:rFonts w:cs="Times New Roman"/>
                <w:sz w:val="22"/>
                <w:lang w:val="ru-RU"/>
              </w:rPr>
            </w:pPr>
            <w:r w:rsidRPr="0004380C">
              <w:rPr>
                <w:rFonts w:cs="Times New Roman"/>
                <w:sz w:val="22"/>
                <w:highlight w:val="yellow"/>
              </w:rPr>
              <w:t>ХХХ</w:t>
            </w:r>
          </w:p>
        </w:tc>
        <w:tc>
          <w:tcPr>
            <w:tcW w:w="3402" w:type="dxa"/>
            <w:vAlign w:val="center"/>
          </w:tcPr>
          <w:p w:rsidR="00BC34B4" w:rsidRPr="00643EB3" w:rsidRDefault="00BC34B4" w:rsidP="007B1B9B">
            <w:pPr>
              <w:ind w:firstLine="0"/>
              <w:jc w:val="center"/>
              <w:rPr>
                <w:rFonts w:cs="Times New Roman"/>
                <w:sz w:val="22"/>
              </w:rPr>
            </w:pPr>
            <w:r w:rsidRPr="00643EB3">
              <w:rPr>
                <w:rFonts w:cs="Times New Roman"/>
                <w:sz w:val="22"/>
                <w:szCs w:val="22"/>
              </w:rPr>
              <w:t>Сайт ДП «Оператор ринка» https://www.oree.com.ua/</w:t>
            </w:r>
          </w:p>
        </w:tc>
      </w:tr>
      <w:tr w:rsidR="00BC34B4" w:rsidRPr="00496098" w:rsidTr="007B1B9B">
        <w:tc>
          <w:tcPr>
            <w:tcW w:w="436" w:type="dxa"/>
            <w:vAlign w:val="center"/>
          </w:tcPr>
          <w:p w:rsidR="00BC34B4" w:rsidRPr="00643EB3" w:rsidRDefault="00BC34B4" w:rsidP="007B1B9B">
            <w:pPr>
              <w:ind w:firstLine="0"/>
              <w:rPr>
                <w:rFonts w:cs="Times New Roman"/>
                <w:sz w:val="22"/>
              </w:rPr>
            </w:pPr>
            <w:r w:rsidRPr="00643EB3">
              <w:rPr>
                <w:rFonts w:cs="Times New Roman"/>
                <w:sz w:val="22"/>
                <w:szCs w:val="22"/>
              </w:rPr>
              <w:t>2.</w:t>
            </w:r>
          </w:p>
        </w:tc>
        <w:tc>
          <w:tcPr>
            <w:tcW w:w="4382" w:type="dxa"/>
            <w:vAlign w:val="center"/>
          </w:tcPr>
          <w:p w:rsidR="00BC34B4" w:rsidRPr="00643EB3" w:rsidRDefault="00BC34B4" w:rsidP="007B1B9B">
            <w:pPr>
              <w:ind w:firstLine="0"/>
              <w:rPr>
                <w:rFonts w:cs="Times New Roman"/>
                <w:sz w:val="22"/>
              </w:rPr>
            </w:pPr>
            <w:r w:rsidRPr="00643EB3">
              <w:rPr>
                <w:rFonts w:cs="Times New Roman"/>
                <w:sz w:val="22"/>
                <w:szCs w:val="22"/>
              </w:rPr>
              <w:t xml:space="preserve">Тариф на послуги передача НЕК «Укренерго» </w:t>
            </w:r>
          </w:p>
        </w:tc>
        <w:tc>
          <w:tcPr>
            <w:tcW w:w="1131" w:type="dxa"/>
            <w:vAlign w:val="center"/>
          </w:tcPr>
          <w:p w:rsidR="00BC34B4" w:rsidRPr="00496098" w:rsidRDefault="00BC34B4" w:rsidP="007B1B9B">
            <w:pPr>
              <w:ind w:firstLine="0"/>
              <w:jc w:val="center"/>
              <w:rPr>
                <w:rFonts w:cs="Times New Roman"/>
                <w:sz w:val="22"/>
              </w:rPr>
            </w:pPr>
            <w:r w:rsidRPr="0004380C">
              <w:rPr>
                <w:rFonts w:cs="Times New Roman"/>
                <w:sz w:val="22"/>
                <w:szCs w:val="22"/>
                <w:highlight w:val="yellow"/>
              </w:rPr>
              <w:t>ХХХ</w:t>
            </w:r>
          </w:p>
        </w:tc>
        <w:tc>
          <w:tcPr>
            <w:tcW w:w="3402" w:type="dxa"/>
            <w:vAlign w:val="center"/>
          </w:tcPr>
          <w:p w:rsidR="00BC34B4" w:rsidRPr="00643EB3" w:rsidRDefault="000B4658" w:rsidP="007B1B9B">
            <w:pPr>
              <w:ind w:firstLine="0"/>
              <w:jc w:val="center"/>
              <w:rPr>
                <w:rFonts w:cs="Times New Roman"/>
                <w:sz w:val="22"/>
              </w:rPr>
            </w:pPr>
            <w:r w:rsidRPr="000B4658">
              <w:rPr>
                <w:rFonts w:cs="Times New Roman"/>
                <w:sz w:val="22"/>
                <w:szCs w:val="22"/>
              </w:rPr>
              <w:t>Постанова НКРЕКП № 2200 від 19.12.2024</w:t>
            </w:r>
          </w:p>
        </w:tc>
      </w:tr>
      <w:tr w:rsidR="00BC34B4" w:rsidRPr="00496098" w:rsidTr="007B1B9B">
        <w:trPr>
          <w:trHeight w:val="316"/>
        </w:trPr>
        <w:tc>
          <w:tcPr>
            <w:tcW w:w="436" w:type="dxa"/>
            <w:vAlign w:val="center"/>
          </w:tcPr>
          <w:p w:rsidR="00BC34B4" w:rsidRPr="00643EB3" w:rsidRDefault="00BC34B4" w:rsidP="007B1B9B">
            <w:pPr>
              <w:ind w:firstLine="0"/>
              <w:rPr>
                <w:rFonts w:cs="Times New Roman"/>
                <w:sz w:val="22"/>
              </w:rPr>
            </w:pPr>
            <w:r w:rsidRPr="00643EB3">
              <w:rPr>
                <w:rFonts w:cs="Times New Roman"/>
                <w:sz w:val="22"/>
                <w:szCs w:val="22"/>
              </w:rPr>
              <w:t>3.</w:t>
            </w:r>
          </w:p>
        </w:tc>
        <w:tc>
          <w:tcPr>
            <w:tcW w:w="4382" w:type="dxa"/>
            <w:vAlign w:val="center"/>
          </w:tcPr>
          <w:p w:rsidR="00BC34B4" w:rsidRPr="00643EB3" w:rsidRDefault="00BC34B4" w:rsidP="007B1B9B">
            <w:pPr>
              <w:ind w:firstLine="0"/>
              <w:rPr>
                <w:rFonts w:cs="Times New Roman"/>
                <w:sz w:val="22"/>
              </w:rPr>
            </w:pPr>
            <w:r w:rsidRPr="00643EB3">
              <w:rPr>
                <w:rFonts w:cs="Times New Roman"/>
                <w:sz w:val="22"/>
                <w:szCs w:val="22"/>
              </w:rPr>
              <w:t>Тариф постачальника</w:t>
            </w:r>
          </w:p>
        </w:tc>
        <w:tc>
          <w:tcPr>
            <w:tcW w:w="1131" w:type="dxa"/>
            <w:vAlign w:val="center"/>
          </w:tcPr>
          <w:p w:rsidR="00BC34B4" w:rsidRPr="00496098" w:rsidRDefault="00BC34B4" w:rsidP="007B1B9B">
            <w:pPr>
              <w:ind w:firstLine="0"/>
              <w:jc w:val="center"/>
              <w:rPr>
                <w:rFonts w:cs="Times New Roman"/>
                <w:sz w:val="22"/>
              </w:rPr>
            </w:pPr>
            <w:r w:rsidRPr="0004380C">
              <w:rPr>
                <w:rFonts w:cs="Times New Roman"/>
                <w:sz w:val="22"/>
                <w:szCs w:val="22"/>
                <w:highlight w:val="yellow"/>
              </w:rPr>
              <w:t>ХХХ</w:t>
            </w:r>
          </w:p>
        </w:tc>
        <w:tc>
          <w:tcPr>
            <w:tcW w:w="3402" w:type="dxa"/>
            <w:vAlign w:val="center"/>
          </w:tcPr>
          <w:p w:rsidR="00BC34B4" w:rsidRPr="00643EB3" w:rsidRDefault="00BC34B4" w:rsidP="007B1B9B">
            <w:pPr>
              <w:ind w:firstLine="0"/>
              <w:jc w:val="center"/>
              <w:rPr>
                <w:rFonts w:cs="Times New Roman"/>
                <w:sz w:val="22"/>
              </w:rPr>
            </w:pPr>
            <w:r w:rsidRPr="001B4A34">
              <w:rPr>
                <w:rFonts w:cs="Times New Roman"/>
                <w:b/>
                <w:sz w:val="24"/>
                <w:szCs w:val="22"/>
              </w:rPr>
              <w:t>10 %</w:t>
            </w:r>
            <w:r w:rsidRPr="00643EB3">
              <w:rPr>
                <w:rFonts w:cs="Times New Roman"/>
                <w:sz w:val="22"/>
                <w:szCs w:val="22"/>
              </w:rPr>
              <w:t xml:space="preserve"> від ціни в п. 1</w:t>
            </w:r>
          </w:p>
        </w:tc>
      </w:tr>
      <w:tr w:rsidR="00BC34B4" w:rsidRPr="00496098" w:rsidTr="007B1B9B">
        <w:trPr>
          <w:trHeight w:val="291"/>
        </w:trPr>
        <w:tc>
          <w:tcPr>
            <w:tcW w:w="436" w:type="dxa"/>
            <w:vAlign w:val="center"/>
          </w:tcPr>
          <w:p w:rsidR="00BC34B4" w:rsidRPr="00643EB3" w:rsidRDefault="00BC34B4" w:rsidP="007B1B9B">
            <w:pPr>
              <w:ind w:firstLine="0"/>
              <w:rPr>
                <w:rFonts w:cs="Times New Roman"/>
                <w:sz w:val="22"/>
              </w:rPr>
            </w:pPr>
            <w:r w:rsidRPr="00643EB3">
              <w:rPr>
                <w:rFonts w:cs="Times New Roman"/>
                <w:sz w:val="22"/>
                <w:szCs w:val="22"/>
              </w:rPr>
              <w:t>4.</w:t>
            </w:r>
          </w:p>
        </w:tc>
        <w:tc>
          <w:tcPr>
            <w:tcW w:w="4382" w:type="dxa"/>
            <w:vAlign w:val="center"/>
          </w:tcPr>
          <w:p w:rsidR="00BC34B4" w:rsidRPr="00643EB3" w:rsidRDefault="00BC34B4" w:rsidP="007B1B9B">
            <w:pPr>
              <w:ind w:firstLine="0"/>
              <w:jc w:val="right"/>
              <w:rPr>
                <w:rFonts w:cs="Times New Roman"/>
                <w:b/>
                <w:sz w:val="22"/>
              </w:rPr>
            </w:pPr>
            <w:r w:rsidRPr="00643EB3">
              <w:rPr>
                <w:rFonts w:cs="Times New Roman"/>
                <w:b/>
                <w:sz w:val="22"/>
                <w:szCs w:val="22"/>
              </w:rPr>
              <w:t>Всього без ПДВ:</w:t>
            </w:r>
          </w:p>
        </w:tc>
        <w:tc>
          <w:tcPr>
            <w:tcW w:w="1131" w:type="dxa"/>
            <w:vAlign w:val="center"/>
          </w:tcPr>
          <w:p w:rsidR="00BC34B4" w:rsidRPr="003B13D8" w:rsidRDefault="00BC34B4" w:rsidP="007B1B9B">
            <w:pPr>
              <w:ind w:firstLine="0"/>
              <w:jc w:val="center"/>
              <w:rPr>
                <w:rFonts w:cs="Times New Roman"/>
                <w:sz w:val="22"/>
                <w:lang w:val="ru-RU"/>
              </w:rPr>
            </w:pPr>
            <w:r w:rsidRPr="0004380C">
              <w:rPr>
                <w:rFonts w:cs="Times New Roman"/>
                <w:sz w:val="22"/>
                <w:szCs w:val="22"/>
                <w:highlight w:val="yellow"/>
              </w:rPr>
              <w:t>ХХХ</w:t>
            </w:r>
          </w:p>
        </w:tc>
        <w:tc>
          <w:tcPr>
            <w:tcW w:w="3402" w:type="dxa"/>
            <w:vAlign w:val="center"/>
          </w:tcPr>
          <w:p w:rsidR="00BC34B4" w:rsidRPr="00643EB3" w:rsidRDefault="00BC34B4" w:rsidP="007B1B9B">
            <w:pPr>
              <w:ind w:firstLine="0"/>
              <w:jc w:val="center"/>
              <w:rPr>
                <w:rFonts w:cs="Times New Roman"/>
                <w:sz w:val="22"/>
              </w:rPr>
            </w:pPr>
            <w:r w:rsidRPr="00643EB3">
              <w:rPr>
                <w:rFonts w:cs="Times New Roman"/>
                <w:sz w:val="22"/>
                <w:szCs w:val="22"/>
              </w:rPr>
              <w:t>Сума пунктів 1, 2, 3</w:t>
            </w:r>
          </w:p>
        </w:tc>
      </w:tr>
      <w:tr w:rsidR="00BC34B4" w:rsidRPr="00496098" w:rsidTr="007B1B9B">
        <w:trPr>
          <w:trHeight w:val="268"/>
        </w:trPr>
        <w:tc>
          <w:tcPr>
            <w:tcW w:w="436" w:type="dxa"/>
            <w:vAlign w:val="center"/>
          </w:tcPr>
          <w:p w:rsidR="00BC34B4" w:rsidRPr="00643EB3" w:rsidRDefault="00BC34B4" w:rsidP="007B1B9B">
            <w:pPr>
              <w:ind w:firstLine="0"/>
              <w:rPr>
                <w:rFonts w:cs="Times New Roman"/>
                <w:sz w:val="22"/>
              </w:rPr>
            </w:pPr>
            <w:r w:rsidRPr="00643EB3">
              <w:rPr>
                <w:rFonts w:cs="Times New Roman"/>
                <w:sz w:val="22"/>
                <w:szCs w:val="22"/>
              </w:rPr>
              <w:t>5.</w:t>
            </w:r>
          </w:p>
        </w:tc>
        <w:tc>
          <w:tcPr>
            <w:tcW w:w="4382" w:type="dxa"/>
            <w:vAlign w:val="center"/>
          </w:tcPr>
          <w:p w:rsidR="00BC34B4" w:rsidRPr="00643EB3" w:rsidRDefault="00BC34B4" w:rsidP="007B1B9B">
            <w:pPr>
              <w:ind w:firstLine="0"/>
              <w:jc w:val="right"/>
              <w:rPr>
                <w:rFonts w:cs="Times New Roman"/>
                <w:b/>
                <w:sz w:val="22"/>
              </w:rPr>
            </w:pPr>
            <w:r w:rsidRPr="00643EB3">
              <w:rPr>
                <w:rFonts w:cs="Times New Roman"/>
                <w:b/>
                <w:sz w:val="22"/>
                <w:szCs w:val="22"/>
              </w:rPr>
              <w:t>Всього з ПДВ:</w:t>
            </w:r>
          </w:p>
        </w:tc>
        <w:tc>
          <w:tcPr>
            <w:tcW w:w="1131" w:type="dxa"/>
            <w:vAlign w:val="center"/>
          </w:tcPr>
          <w:p w:rsidR="00BC34B4" w:rsidRPr="003B13D8" w:rsidRDefault="00BC34B4" w:rsidP="007B1B9B">
            <w:pPr>
              <w:ind w:firstLine="0"/>
              <w:jc w:val="center"/>
              <w:rPr>
                <w:rFonts w:cs="Times New Roman"/>
                <w:sz w:val="22"/>
                <w:lang w:val="ru-RU"/>
              </w:rPr>
            </w:pPr>
            <w:r w:rsidRPr="0004380C">
              <w:rPr>
                <w:rFonts w:cs="Times New Roman"/>
                <w:sz w:val="22"/>
                <w:szCs w:val="22"/>
                <w:highlight w:val="yellow"/>
              </w:rPr>
              <w:t>ХХХ</w:t>
            </w:r>
          </w:p>
        </w:tc>
        <w:tc>
          <w:tcPr>
            <w:tcW w:w="3402" w:type="dxa"/>
            <w:vAlign w:val="center"/>
          </w:tcPr>
          <w:p w:rsidR="00BC34B4" w:rsidRPr="00643EB3" w:rsidRDefault="00BC34B4" w:rsidP="007B1B9B">
            <w:pPr>
              <w:ind w:firstLine="0"/>
              <w:jc w:val="center"/>
              <w:rPr>
                <w:rFonts w:cs="Times New Roman"/>
                <w:sz w:val="22"/>
              </w:rPr>
            </w:pPr>
            <w:r w:rsidRPr="00643EB3">
              <w:rPr>
                <w:rFonts w:cs="Times New Roman"/>
                <w:sz w:val="22"/>
                <w:szCs w:val="22"/>
              </w:rPr>
              <w:t>пункт 4*1,2</w:t>
            </w:r>
          </w:p>
        </w:tc>
      </w:tr>
      <w:tr w:rsidR="00BC34B4" w:rsidRPr="00496098" w:rsidTr="007B1B9B">
        <w:trPr>
          <w:trHeight w:val="90"/>
        </w:trPr>
        <w:tc>
          <w:tcPr>
            <w:tcW w:w="436" w:type="dxa"/>
            <w:vAlign w:val="center"/>
          </w:tcPr>
          <w:p w:rsidR="00BC34B4" w:rsidRPr="00643EB3" w:rsidRDefault="00BC34B4" w:rsidP="007B1B9B">
            <w:pPr>
              <w:ind w:firstLine="0"/>
              <w:rPr>
                <w:rFonts w:cs="Times New Roman"/>
                <w:sz w:val="22"/>
              </w:rPr>
            </w:pPr>
          </w:p>
        </w:tc>
        <w:tc>
          <w:tcPr>
            <w:tcW w:w="4382" w:type="dxa"/>
            <w:vAlign w:val="center"/>
          </w:tcPr>
          <w:p w:rsidR="00BC34B4" w:rsidRPr="00643EB3" w:rsidRDefault="00BC34B4" w:rsidP="007B1B9B">
            <w:pPr>
              <w:ind w:firstLine="0"/>
              <w:jc w:val="right"/>
              <w:rPr>
                <w:rFonts w:cs="Times New Roman"/>
                <w:b/>
                <w:sz w:val="22"/>
              </w:rPr>
            </w:pPr>
            <w:r w:rsidRPr="00643EB3">
              <w:rPr>
                <w:rFonts w:cs="Times New Roman"/>
                <w:b/>
                <w:sz w:val="22"/>
                <w:szCs w:val="22"/>
              </w:rPr>
              <w:t>З урахуванням округлення:</w:t>
            </w:r>
          </w:p>
        </w:tc>
        <w:tc>
          <w:tcPr>
            <w:tcW w:w="1131" w:type="dxa"/>
            <w:vAlign w:val="center"/>
          </w:tcPr>
          <w:p w:rsidR="00BC34B4" w:rsidRPr="003B13D8" w:rsidRDefault="00BC34B4" w:rsidP="007B1B9B">
            <w:pPr>
              <w:ind w:firstLine="0"/>
              <w:jc w:val="center"/>
              <w:rPr>
                <w:rFonts w:cs="Times New Roman"/>
                <w:b/>
                <w:sz w:val="22"/>
                <w:lang w:val="ru-RU"/>
              </w:rPr>
            </w:pPr>
            <w:r w:rsidRPr="0004380C">
              <w:rPr>
                <w:rFonts w:cs="Times New Roman"/>
                <w:sz w:val="22"/>
                <w:szCs w:val="22"/>
                <w:highlight w:val="yellow"/>
              </w:rPr>
              <w:t>ХХХ</w:t>
            </w:r>
          </w:p>
        </w:tc>
        <w:tc>
          <w:tcPr>
            <w:tcW w:w="3402" w:type="dxa"/>
            <w:vAlign w:val="center"/>
          </w:tcPr>
          <w:p w:rsidR="00BC34B4" w:rsidRPr="00643EB3" w:rsidRDefault="00BC34B4" w:rsidP="007B1B9B">
            <w:pPr>
              <w:ind w:firstLine="0"/>
              <w:jc w:val="center"/>
              <w:rPr>
                <w:rFonts w:cs="Times New Roman"/>
                <w:sz w:val="22"/>
              </w:rPr>
            </w:pPr>
          </w:p>
        </w:tc>
      </w:tr>
    </w:tbl>
    <w:p w:rsidR="00BC34B4" w:rsidRDefault="00BC34B4" w:rsidP="00BC34B4">
      <w:pPr>
        <w:pStyle w:val="a3"/>
        <w:rPr>
          <w:color w:val="000000"/>
          <w:sz w:val="27"/>
          <w:szCs w:val="27"/>
        </w:rPr>
      </w:pPr>
      <w:bookmarkStart w:id="0" w:name="_GoBack"/>
      <w:bookmarkEnd w:id="0"/>
    </w:p>
    <w:p w:rsidR="00BC34B4" w:rsidRDefault="00BC34B4" w:rsidP="00BC34B4">
      <w:pPr>
        <w:pStyle w:val="a3"/>
        <w:rPr>
          <w:color w:val="000000"/>
          <w:sz w:val="27"/>
          <w:szCs w:val="27"/>
        </w:rPr>
      </w:pPr>
    </w:p>
    <w:p w:rsidR="00BC34B4" w:rsidRDefault="00BC34B4" w:rsidP="00BC34B4">
      <w:pPr>
        <w:pStyle w:val="a3"/>
        <w:rPr>
          <w:color w:val="000000"/>
          <w:sz w:val="27"/>
          <w:szCs w:val="27"/>
        </w:rPr>
      </w:pPr>
      <w:proofErr w:type="spellStart"/>
      <w:r>
        <w:rPr>
          <w:color w:val="000000"/>
          <w:sz w:val="27"/>
          <w:szCs w:val="27"/>
        </w:rPr>
        <w:t>Кількість</w:t>
      </w:r>
      <w:proofErr w:type="spellEnd"/>
      <w:r>
        <w:rPr>
          <w:color w:val="000000"/>
          <w:sz w:val="27"/>
          <w:szCs w:val="27"/>
        </w:rPr>
        <w:t xml:space="preserve"> – </w:t>
      </w:r>
      <w:r w:rsidRPr="00B7413D">
        <w:rPr>
          <w:color w:val="000000"/>
          <w:sz w:val="27"/>
          <w:szCs w:val="27"/>
          <w:highlight w:val="yellow"/>
          <w:lang w:val="uk-UA"/>
        </w:rPr>
        <w:t>ХХХ</w:t>
      </w:r>
      <w:r>
        <w:rPr>
          <w:color w:val="000000"/>
          <w:sz w:val="27"/>
          <w:szCs w:val="27"/>
          <w:lang w:val="uk-UA"/>
        </w:rPr>
        <w:t xml:space="preserve"> </w:t>
      </w:r>
      <w:r>
        <w:rPr>
          <w:color w:val="000000"/>
          <w:sz w:val="27"/>
          <w:szCs w:val="27"/>
        </w:rPr>
        <w:t>кВт</w:t>
      </w:r>
    </w:p>
    <w:p w:rsidR="00BC34B4" w:rsidRDefault="00BC34B4" w:rsidP="00BC34B4">
      <w:pPr>
        <w:pStyle w:val="a3"/>
        <w:rPr>
          <w:color w:val="000000"/>
          <w:sz w:val="27"/>
          <w:szCs w:val="27"/>
        </w:rPr>
      </w:pPr>
      <w:r w:rsidRPr="00B7413D">
        <w:rPr>
          <w:color w:val="000000"/>
          <w:sz w:val="27"/>
          <w:szCs w:val="27"/>
          <w:highlight w:val="yellow"/>
          <w:lang w:val="uk-UA"/>
        </w:rPr>
        <w:t>ХХХ</w:t>
      </w:r>
      <w:r>
        <w:rPr>
          <w:color w:val="000000"/>
          <w:sz w:val="27"/>
          <w:szCs w:val="27"/>
        </w:rPr>
        <w:t xml:space="preserve"> кВт* </w:t>
      </w:r>
      <w:r w:rsidRPr="00650EDC">
        <w:rPr>
          <w:color w:val="000000"/>
          <w:sz w:val="27"/>
          <w:szCs w:val="27"/>
          <w:highlight w:val="yellow"/>
          <w:lang w:val="uk-UA"/>
        </w:rPr>
        <w:t>ХХХ</w:t>
      </w:r>
      <w:r>
        <w:rPr>
          <w:color w:val="000000"/>
          <w:sz w:val="27"/>
          <w:szCs w:val="27"/>
        </w:rPr>
        <w:t xml:space="preserve"> </w:t>
      </w:r>
      <w:proofErr w:type="spellStart"/>
      <w:r>
        <w:rPr>
          <w:color w:val="000000"/>
          <w:sz w:val="27"/>
          <w:szCs w:val="27"/>
        </w:rPr>
        <w:t>грн</w:t>
      </w:r>
      <w:proofErr w:type="spellEnd"/>
      <w:r>
        <w:rPr>
          <w:color w:val="000000"/>
          <w:sz w:val="27"/>
          <w:szCs w:val="27"/>
        </w:rPr>
        <w:t xml:space="preserve"> =</w:t>
      </w:r>
      <w:r>
        <w:rPr>
          <w:color w:val="000000"/>
          <w:sz w:val="27"/>
          <w:szCs w:val="27"/>
          <w:lang w:val="uk-UA"/>
        </w:rPr>
        <w:t xml:space="preserve"> </w:t>
      </w:r>
      <w:r w:rsidRPr="00B7413D">
        <w:rPr>
          <w:color w:val="000000"/>
          <w:sz w:val="27"/>
          <w:szCs w:val="27"/>
          <w:highlight w:val="yellow"/>
          <w:lang w:val="uk-UA"/>
        </w:rPr>
        <w:t xml:space="preserve"> ХХХ</w:t>
      </w:r>
      <w:r>
        <w:rPr>
          <w:color w:val="000000"/>
          <w:sz w:val="27"/>
          <w:szCs w:val="27"/>
        </w:rPr>
        <w:t xml:space="preserve"> грн.</w:t>
      </w:r>
    </w:p>
    <w:p w:rsidR="00BC34B4" w:rsidRPr="00B7413D" w:rsidRDefault="00BC34B4" w:rsidP="00BC34B4">
      <w:pPr>
        <w:ind w:firstLine="0"/>
        <w:rPr>
          <w:lang w:val="ru-RU"/>
        </w:rPr>
      </w:pPr>
    </w:p>
    <w:p w:rsidR="00BC34B4" w:rsidRPr="0032680A" w:rsidRDefault="00BC34B4" w:rsidP="00BC34B4">
      <w:pPr>
        <w:spacing w:after="160" w:line="259" w:lineRule="auto"/>
        <w:ind w:firstLine="0"/>
        <w:rPr>
          <w:rFonts w:cs="Times New Roman"/>
          <w:sz w:val="22"/>
          <w:szCs w:val="22"/>
          <w:lang w:val="ru-RU"/>
        </w:rPr>
      </w:pPr>
    </w:p>
    <w:p w:rsidR="001C711E" w:rsidRPr="00BC34B4" w:rsidRDefault="001C711E">
      <w:pPr>
        <w:rPr>
          <w:lang w:val="ru-RU"/>
        </w:rPr>
      </w:pPr>
    </w:p>
    <w:sectPr w:rsidR="001C711E" w:rsidRPr="00BC34B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6C46"/>
    <w:rsid w:val="000B4658"/>
    <w:rsid w:val="000F172E"/>
    <w:rsid w:val="001C711E"/>
    <w:rsid w:val="00650EDC"/>
    <w:rsid w:val="006A23C1"/>
    <w:rsid w:val="009747B7"/>
    <w:rsid w:val="00A76C46"/>
    <w:rsid w:val="00BC34B4"/>
    <w:rsid w:val="00D63809"/>
    <w:rsid w:val="00DD7097"/>
    <w:rsid w:val="00E958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A7C2C0-6CEB-4FD1-8AA7-D134776D6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C34B4"/>
    <w:pPr>
      <w:widowControl w:val="0"/>
      <w:spacing w:after="0" w:line="240" w:lineRule="auto"/>
      <w:ind w:firstLine="709"/>
      <w:jc w:val="both"/>
    </w:pPr>
    <w:rPr>
      <w:rFonts w:ascii="Times New Roman" w:eastAsia="Microsoft Sans Serif" w:hAnsi="Times New Roman" w:cs="Microsoft Sans Serif"/>
      <w:color w:val="000000"/>
      <w:spacing w:val="-4"/>
      <w:sz w:val="28"/>
      <w:szCs w:val="24"/>
      <w:lang w:val="uk-UA" w:eastAsia="uk-UA" w:bidi="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BC34B4"/>
    <w:pPr>
      <w:widowControl w:val="0"/>
      <w:suppressAutoHyphens/>
      <w:overflowPunct w:val="0"/>
      <w:spacing w:after="0" w:line="240" w:lineRule="auto"/>
      <w:textAlignment w:val="baseline"/>
    </w:pPr>
    <w:rPr>
      <w:rFonts w:ascii="Arial" w:eastAsia="SimSun" w:hAnsi="Arial" w:cs="Mangal"/>
      <w:color w:val="00000A"/>
      <w:kern w:val="1"/>
      <w:sz w:val="20"/>
      <w:szCs w:val="24"/>
      <w:lang w:eastAsia="hi-IN" w:bidi="hi-IN"/>
    </w:rPr>
  </w:style>
  <w:style w:type="paragraph" w:styleId="a3">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Знак17,Знак17,Знак18 Знак"/>
    <w:basedOn w:val="a"/>
    <w:link w:val="a4"/>
    <w:uiPriority w:val="99"/>
    <w:qFormat/>
    <w:rsid w:val="00BC34B4"/>
    <w:pPr>
      <w:widowControl/>
      <w:suppressAutoHyphens/>
      <w:spacing w:before="100" w:after="100"/>
      <w:ind w:firstLine="0"/>
      <w:jc w:val="left"/>
    </w:pPr>
    <w:rPr>
      <w:rFonts w:eastAsia="Times New Roman" w:cs="Times New Roman"/>
      <w:color w:val="auto"/>
      <w:spacing w:val="0"/>
      <w:sz w:val="24"/>
      <w:lang w:val="ru-RU" w:eastAsia="ar-SA" w:bidi="ar-SA"/>
    </w:rPr>
  </w:style>
  <w:style w:type="paragraph" w:styleId="a5">
    <w:name w:val="List Paragraph"/>
    <w:aliases w:val="AC List 01,Текст таблицы,Number Bullets,Elenco Normale,Chapter10,название табл/рис,Список уровня 2,Bullet Number,Bullet 1,Use Case List Paragraph,lp1,List Paragraph1,lp11,List Paragraph11"/>
    <w:basedOn w:val="a"/>
    <w:link w:val="a6"/>
    <w:uiPriority w:val="34"/>
    <w:qFormat/>
    <w:rsid w:val="00BC34B4"/>
    <w:pPr>
      <w:autoSpaceDE w:val="0"/>
      <w:autoSpaceDN w:val="0"/>
      <w:ind w:left="720" w:firstLine="0"/>
      <w:contextualSpacing/>
      <w:jc w:val="left"/>
    </w:pPr>
    <w:rPr>
      <w:rFonts w:eastAsia="Times New Roman" w:cs="Times New Roman"/>
      <w:color w:val="auto"/>
      <w:spacing w:val="0"/>
      <w:sz w:val="22"/>
      <w:szCs w:val="22"/>
      <w:lang w:val="uk" w:eastAsia="uk" w:bidi="ar-SA"/>
    </w:rPr>
  </w:style>
  <w:style w:type="character" w:customStyle="1" w:styleId="a6">
    <w:name w:val="Абзац списка Знак"/>
    <w:aliases w:val="AC List 01 Знак,Текст таблицы Знак,Number Bullets Знак,Elenco Normale Знак,Chapter10 Знак,название табл/рис Знак,Список уровня 2 Знак,Bullet Number Знак,Bullet 1 Знак,Use Case List Paragraph Знак,lp1 Знак,List Paragraph1 Знак,lp11 Знак"/>
    <w:link w:val="a5"/>
    <w:uiPriority w:val="34"/>
    <w:qFormat/>
    <w:locked/>
    <w:rsid w:val="00BC34B4"/>
    <w:rPr>
      <w:rFonts w:ascii="Times New Roman" w:eastAsia="Times New Roman" w:hAnsi="Times New Roman" w:cs="Times New Roman"/>
      <w:lang w:val="uk" w:eastAsia="uk"/>
    </w:rPr>
  </w:style>
  <w:style w:type="paragraph" w:customStyle="1" w:styleId="a7">
    <w:name w:val="Содержимое таблицы"/>
    <w:basedOn w:val="a"/>
    <w:uiPriority w:val="99"/>
    <w:rsid w:val="00BC34B4"/>
    <w:pPr>
      <w:suppressLineNumbers/>
      <w:suppressAutoHyphens/>
      <w:ind w:firstLine="0"/>
      <w:jc w:val="left"/>
    </w:pPr>
    <w:rPr>
      <w:rFonts w:ascii="Arial" w:eastAsia="SimSun" w:hAnsi="Arial" w:cs="Mangal"/>
      <w:color w:val="auto"/>
      <w:spacing w:val="0"/>
      <w:kern w:val="1"/>
      <w:sz w:val="20"/>
      <w:lang w:val="ru-RU" w:eastAsia="hi-IN" w:bidi="hi-IN"/>
    </w:rPr>
  </w:style>
  <w:style w:type="character" w:customStyle="1" w:styleId="a4">
    <w:name w:val="Обычны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3"/>
    <w:uiPriority w:val="99"/>
    <w:qFormat/>
    <w:locked/>
    <w:rsid w:val="00BC34B4"/>
    <w:rPr>
      <w:rFonts w:ascii="Times New Roman" w:eastAsia="Times New Roman" w:hAnsi="Times New Roman" w:cs="Times New Roman"/>
      <w:sz w:val="24"/>
      <w:szCs w:val="24"/>
      <w:lang w:eastAsia="ar-SA"/>
    </w:rPr>
  </w:style>
  <w:style w:type="paragraph" w:styleId="a8">
    <w:name w:val="Balloon Text"/>
    <w:basedOn w:val="a"/>
    <w:link w:val="a9"/>
    <w:uiPriority w:val="99"/>
    <w:semiHidden/>
    <w:unhideWhenUsed/>
    <w:rsid w:val="009747B7"/>
    <w:rPr>
      <w:rFonts w:ascii="Segoe UI" w:hAnsi="Segoe UI" w:cs="Segoe UI"/>
      <w:sz w:val="18"/>
      <w:szCs w:val="18"/>
    </w:rPr>
  </w:style>
  <w:style w:type="character" w:customStyle="1" w:styleId="a9">
    <w:name w:val="Текст выноски Знак"/>
    <w:basedOn w:val="a0"/>
    <w:link w:val="a8"/>
    <w:uiPriority w:val="99"/>
    <w:semiHidden/>
    <w:rsid w:val="009747B7"/>
    <w:rPr>
      <w:rFonts w:ascii="Segoe UI" w:eastAsia="Microsoft Sans Serif" w:hAnsi="Segoe UI" w:cs="Segoe UI"/>
      <w:color w:val="000000"/>
      <w:spacing w:val="-4"/>
      <w:sz w:val="18"/>
      <w:szCs w:val="18"/>
      <w:lang w:val="uk-UA" w:eastAsia="uk-UA" w:bidi="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2554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4</Pages>
  <Words>899</Words>
  <Characters>5127</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Говоруха Карина</dc:creator>
  <cp:keywords/>
  <dc:description/>
  <cp:lastModifiedBy>Омаров Арзум</cp:lastModifiedBy>
  <cp:revision>8</cp:revision>
  <cp:lastPrinted>2024-12-20T08:39:00Z</cp:lastPrinted>
  <dcterms:created xsi:type="dcterms:W3CDTF">2024-11-28T15:08:00Z</dcterms:created>
  <dcterms:modified xsi:type="dcterms:W3CDTF">2025-04-22T13:01:00Z</dcterms:modified>
</cp:coreProperties>
</file>