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22D" w:rsidRPr="003D100E" w:rsidRDefault="00F7222D" w:rsidP="00195DA8">
      <w:pPr>
        <w:ind w:firstLine="851"/>
        <w:rPr>
          <w:rFonts w:ascii="Times New Roman" w:hAnsi="Times New Roman" w:cs="Times New Roman"/>
          <w:b/>
          <w:color w:val="000000" w:themeColor="text1"/>
          <w:lang w:val="uk-UA" w:eastAsia="ar-SA"/>
        </w:rPr>
      </w:pPr>
    </w:p>
    <w:p w:rsidR="007C69A9" w:rsidRPr="003D100E" w:rsidRDefault="007C69A9" w:rsidP="007C69A9">
      <w:pPr>
        <w:ind w:left="5529"/>
        <w:jc w:val="right"/>
        <w:rPr>
          <w:rFonts w:ascii="Times New Roman" w:hAnsi="Times New Roman" w:cs="Times New Roman"/>
          <w:b/>
          <w:lang w:val="uk-UA"/>
        </w:rPr>
      </w:pPr>
      <w:r w:rsidRPr="003D100E">
        <w:rPr>
          <w:rFonts w:ascii="Times New Roman" w:hAnsi="Times New Roman" w:cs="Times New Roman"/>
          <w:b/>
          <w:color w:val="000000" w:themeColor="text1"/>
          <w:highlight w:val="yellow"/>
          <w:lang w:val="uk-UA" w:eastAsia="ar-SA"/>
        </w:rPr>
        <w:t xml:space="preserve">Додаток 1 </w:t>
      </w:r>
      <w:r w:rsidRPr="003D100E">
        <w:rPr>
          <w:rFonts w:ascii="Times New Roman" w:hAnsi="Times New Roman" w:cs="Times New Roman"/>
          <w:b/>
          <w:highlight w:val="yellow"/>
          <w:lang w:val="uk-UA"/>
        </w:rPr>
        <w:t xml:space="preserve">до </w:t>
      </w:r>
      <w:r w:rsidR="00CB1F18" w:rsidRPr="003D100E">
        <w:rPr>
          <w:rFonts w:ascii="Times New Roman" w:hAnsi="Times New Roman" w:cs="Times New Roman"/>
          <w:b/>
          <w:highlight w:val="yellow"/>
          <w:lang w:val="uk-UA"/>
        </w:rPr>
        <w:t>Заявки Замовника-Ініціатора</w:t>
      </w:r>
    </w:p>
    <w:p w:rsidR="00F7222D" w:rsidRPr="003D100E" w:rsidRDefault="007C69A9" w:rsidP="007C69A9">
      <w:pPr>
        <w:suppressAutoHyphens/>
        <w:jc w:val="center"/>
        <w:rPr>
          <w:rFonts w:ascii="Times New Roman" w:hAnsi="Times New Roman" w:cs="Times New Roman"/>
          <w:color w:val="000000" w:themeColor="text1"/>
          <w:lang w:val="uk-UA" w:eastAsia="ar-SA"/>
        </w:rPr>
      </w:pPr>
      <w:r w:rsidRPr="003D100E">
        <w:rPr>
          <w:rFonts w:ascii="Times New Roman" w:hAnsi="Times New Roman" w:cs="Times New Roman"/>
          <w:color w:val="000000" w:themeColor="text1"/>
          <w:lang w:val="uk-UA" w:eastAsia="ar-SA"/>
        </w:rPr>
        <w:t xml:space="preserve"> </w:t>
      </w:r>
      <w:r w:rsidR="00F7222D" w:rsidRPr="003D100E">
        <w:rPr>
          <w:rFonts w:ascii="Times New Roman" w:hAnsi="Times New Roman" w:cs="Times New Roman"/>
          <w:color w:val="000000" w:themeColor="text1"/>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rsidR="00F7222D" w:rsidRPr="003D100E" w:rsidRDefault="00F7222D" w:rsidP="00F7222D">
      <w:pPr>
        <w:suppressAutoHyphens/>
        <w:jc w:val="center"/>
        <w:rPr>
          <w:rFonts w:ascii="Times New Roman" w:hAnsi="Times New Roman" w:cs="Times New Roman"/>
          <w:color w:val="000000" w:themeColor="text1"/>
          <w:sz w:val="26"/>
          <w:szCs w:val="26"/>
          <w:lang w:val="uk-UA" w:eastAsia="zh-CN"/>
        </w:rPr>
      </w:pPr>
      <w:r w:rsidRPr="003D100E">
        <w:rPr>
          <w:rFonts w:ascii="Times New Roman" w:hAnsi="Times New Roman" w:cs="Times New Roman"/>
          <w:color w:val="000000" w:themeColor="text1"/>
          <w:sz w:val="26"/>
          <w:szCs w:val="26"/>
          <w:lang w:val="uk-UA" w:eastAsia="ar-SA"/>
        </w:rPr>
        <w:t>ТЕХНІЧНА СПЕЦИФІКАЦІЯ</w:t>
      </w:r>
    </w:p>
    <w:p w:rsidR="00A84874" w:rsidRPr="003D100E" w:rsidRDefault="00F7222D" w:rsidP="00A84874">
      <w:pPr>
        <w:jc w:val="center"/>
        <w:rPr>
          <w:rFonts w:ascii="Times New Roman" w:hAnsi="Times New Roman" w:cs="Times New Roman"/>
          <w:snapToGrid w:val="0"/>
          <w:color w:val="000000" w:themeColor="text1"/>
          <w:lang w:val="uk-UA" w:eastAsia="uk-UA"/>
        </w:rPr>
      </w:pPr>
      <w:r w:rsidRPr="003D100E">
        <w:rPr>
          <w:rFonts w:ascii="Times New Roman" w:hAnsi="Times New Roman" w:cs="Times New Roman"/>
          <w:snapToGrid w:val="0"/>
          <w:color w:val="000000" w:themeColor="text1"/>
          <w:sz w:val="26"/>
          <w:szCs w:val="26"/>
          <w:lang w:val="uk-UA" w:eastAsia="uk-UA"/>
        </w:rPr>
        <w:t xml:space="preserve">Предмет закупівлі: </w:t>
      </w:r>
      <w:r w:rsidR="00A84874" w:rsidRPr="003D100E">
        <w:rPr>
          <w:rFonts w:ascii="Times New Roman" w:hAnsi="Times New Roman" w:cs="Times New Roman"/>
          <w:b/>
          <w:color w:val="000000" w:themeColor="text1"/>
          <w:lang w:val="uk-UA"/>
        </w:rPr>
        <w:t>Бензин автомобільний</w:t>
      </w:r>
    </w:p>
    <w:p w:rsidR="00F7222D" w:rsidRPr="003D100E" w:rsidRDefault="00F7222D" w:rsidP="00C81243">
      <w:pPr>
        <w:spacing w:after="0"/>
        <w:jc w:val="center"/>
        <w:rPr>
          <w:rFonts w:ascii="Times New Roman" w:hAnsi="Times New Roman" w:cs="Times New Roman"/>
          <w:snapToGrid w:val="0"/>
          <w:color w:val="000000" w:themeColor="text1"/>
          <w:sz w:val="26"/>
          <w:szCs w:val="26"/>
          <w:lang w:val="uk-UA" w:eastAsia="uk-UA"/>
        </w:rPr>
      </w:pPr>
    </w:p>
    <w:p w:rsidR="0030212C" w:rsidRPr="003D100E" w:rsidRDefault="00F7222D" w:rsidP="00C81243">
      <w:pPr>
        <w:suppressAutoHyphens/>
        <w:spacing w:after="0"/>
        <w:jc w:val="center"/>
        <w:rPr>
          <w:rFonts w:ascii="Times New Roman" w:hAnsi="Times New Roman" w:cs="Times New Roman"/>
          <w:snapToGrid w:val="0"/>
          <w:color w:val="000000" w:themeColor="text1"/>
          <w:lang w:val="uk-UA" w:eastAsia="uk-UA"/>
        </w:rPr>
      </w:pPr>
      <w:r w:rsidRPr="003D100E">
        <w:rPr>
          <w:rFonts w:ascii="Times New Roman" w:hAnsi="Times New Roman" w:cs="Times New Roman"/>
          <w:snapToGrid w:val="0"/>
          <w:color w:val="000000" w:themeColor="text1"/>
          <w:lang w:val="uk-UA" w:eastAsia="uk-UA"/>
        </w:rPr>
        <w:t>код ДК 021:2015 – 09130000-9 «Нафта і дистиляти»</w:t>
      </w:r>
    </w:p>
    <w:p w:rsidR="00C81243" w:rsidRPr="003D100E" w:rsidRDefault="00C81243" w:rsidP="00C81243">
      <w:pPr>
        <w:shd w:val="clear" w:color="auto" w:fill="FFFFFF"/>
        <w:spacing w:after="0"/>
        <w:ind w:left="34" w:right="1"/>
        <w:jc w:val="center"/>
        <w:rPr>
          <w:rFonts w:ascii="Times New Roman" w:hAnsi="Times New Roman" w:cs="Times New Roman"/>
          <w:color w:val="000000" w:themeColor="text1"/>
          <w:lang w:val="uk-UA"/>
        </w:rPr>
      </w:pPr>
    </w:p>
    <w:p w:rsidR="00F7222D" w:rsidRPr="003D100E" w:rsidRDefault="00F7222D" w:rsidP="00C81243">
      <w:pPr>
        <w:shd w:val="clear" w:color="auto" w:fill="FFFFFF"/>
        <w:spacing w:after="0"/>
        <w:ind w:left="34" w:right="1"/>
        <w:jc w:val="center"/>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ТЕХНІЧНІ, ЯКІСНІ та КІЛЬКІСНІ ХАРАКТЕРИСТИКИ ПРЕДМЕТА ЗАКУПІВЛІ</w:t>
      </w:r>
    </w:p>
    <w:p w:rsidR="00F7222D" w:rsidRPr="003D100E" w:rsidRDefault="00F7222D" w:rsidP="00C81243">
      <w:pPr>
        <w:shd w:val="clear" w:color="auto" w:fill="FFFFFF"/>
        <w:spacing w:after="0"/>
        <w:ind w:left="34" w:right="1"/>
        <w:jc w:val="center"/>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 xml:space="preserve"> (ТЕХНІЧНЕ ЗАВДАННЯ):</w:t>
      </w:r>
    </w:p>
    <w:p w:rsidR="00A84874" w:rsidRPr="003D100E" w:rsidRDefault="00A84874" w:rsidP="00C81243">
      <w:pPr>
        <w:shd w:val="clear" w:color="auto" w:fill="FFFFFF"/>
        <w:spacing w:after="0"/>
        <w:ind w:left="34" w:right="1"/>
        <w:jc w:val="center"/>
        <w:rPr>
          <w:rFonts w:ascii="Times New Roman" w:hAnsi="Times New Roman" w:cs="Times New Roman"/>
          <w:color w:val="000000" w:themeColor="text1"/>
          <w:lang w:val="uk-UA"/>
        </w:rPr>
      </w:pPr>
    </w:p>
    <w:tbl>
      <w:tblPr>
        <w:tblpPr w:leftFromText="180" w:rightFromText="180" w:vertAnchor="text" w:horzAnchor="page" w:tblpXSpec="center" w:tblpY="349"/>
        <w:tblW w:w="10926" w:type="dxa"/>
        <w:jc w:val="center"/>
        <w:tblLayout w:type="fixed"/>
        <w:tblLook w:val="04A0" w:firstRow="1" w:lastRow="0" w:firstColumn="1" w:lastColumn="0" w:noHBand="0" w:noVBand="1"/>
      </w:tblPr>
      <w:tblGrid>
        <w:gridCol w:w="846"/>
        <w:gridCol w:w="2268"/>
        <w:gridCol w:w="5103"/>
        <w:gridCol w:w="848"/>
        <w:gridCol w:w="1025"/>
        <w:gridCol w:w="836"/>
      </w:tblGrid>
      <w:tr w:rsidR="00814D6B" w:rsidRPr="003D100E" w:rsidTr="00A84874">
        <w:trPr>
          <w:cantSplit/>
          <w:trHeight w:val="699"/>
          <w:jc w:val="center"/>
        </w:trPr>
        <w:tc>
          <w:tcPr>
            <w:tcW w:w="846"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3D100E" w:rsidRDefault="00814D6B" w:rsidP="003B4ADF">
            <w:pPr>
              <w:spacing w:after="0" w:line="240" w:lineRule="auto"/>
              <w:jc w:val="center"/>
              <w:rPr>
                <w:rFonts w:ascii="Times New Roman" w:hAnsi="Times New Roman" w:cs="Times New Roman"/>
                <w:b/>
                <w:bCs/>
                <w:color w:val="000000" w:themeColor="text1"/>
                <w:sz w:val="20"/>
                <w:szCs w:val="20"/>
                <w:lang w:val="uk-UA" w:eastAsia="ru-RU"/>
              </w:rPr>
            </w:pPr>
            <w:r w:rsidRPr="003D100E">
              <w:rPr>
                <w:rFonts w:ascii="Times New Roman" w:hAnsi="Times New Roman" w:cs="Times New Roman"/>
                <w:b/>
                <w:bCs/>
                <w:color w:val="000000" w:themeColor="text1"/>
                <w:sz w:val="20"/>
                <w:szCs w:val="20"/>
                <w:lang w:val="uk-UA" w:eastAsia="ru-RU"/>
              </w:rPr>
              <w:t>№ з/п</w:t>
            </w:r>
          </w:p>
        </w:tc>
        <w:tc>
          <w:tcPr>
            <w:tcW w:w="2268"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3D100E" w:rsidRDefault="00814D6B" w:rsidP="003B4ADF">
            <w:pPr>
              <w:spacing w:after="0" w:line="240" w:lineRule="auto"/>
              <w:jc w:val="center"/>
              <w:rPr>
                <w:rFonts w:ascii="Times New Roman" w:hAnsi="Times New Roman" w:cs="Times New Roman"/>
                <w:b/>
                <w:bCs/>
                <w:color w:val="000000" w:themeColor="text1"/>
                <w:sz w:val="20"/>
                <w:szCs w:val="20"/>
                <w:lang w:val="uk-UA" w:eastAsia="ru-RU"/>
              </w:rPr>
            </w:pPr>
            <w:r w:rsidRPr="003D100E">
              <w:rPr>
                <w:rFonts w:ascii="Times New Roman" w:hAnsi="Times New Roman" w:cs="Times New Roman"/>
                <w:b/>
                <w:bCs/>
                <w:color w:val="000000" w:themeColor="text1"/>
                <w:sz w:val="20"/>
                <w:szCs w:val="20"/>
                <w:lang w:val="uk-UA" w:eastAsia="ru-RU"/>
              </w:rPr>
              <w:t>Найменування товару</w:t>
            </w:r>
          </w:p>
        </w:tc>
        <w:tc>
          <w:tcPr>
            <w:tcW w:w="5103"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3D100E" w:rsidRDefault="00814D6B" w:rsidP="003B4ADF">
            <w:pPr>
              <w:spacing w:after="0" w:line="240" w:lineRule="auto"/>
              <w:jc w:val="center"/>
              <w:rPr>
                <w:rFonts w:ascii="Times New Roman" w:hAnsi="Times New Roman" w:cs="Times New Roman"/>
                <w:b/>
                <w:bCs/>
                <w:color w:val="000000" w:themeColor="text1"/>
                <w:sz w:val="20"/>
                <w:szCs w:val="20"/>
                <w:lang w:val="uk-UA" w:eastAsia="ru-RU"/>
              </w:rPr>
            </w:pPr>
            <w:r w:rsidRPr="003D100E">
              <w:rPr>
                <w:rFonts w:ascii="Times New Roman" w:hAnsi="Times New Roman" w:cs="Times New Roman"/>
                <w:b/>
                <w:bCs/>
                <w:color w:val="000000" w:themeColor="text1"/>
                <w:sz w:val="20"/>
                <w:szCs w:val="20"/>
                <w:lang w:val="uk-UA" w:eastAsia="ru-RU"/>
              </w:rPr>
              <w:t>Відповідність стандартам</w:t>
            </w:r>
          </w:p>
        </w:tc>
        <w:tc>
          <w:tcPr>
            <w:tcW w:w="848"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3D100E" w:rsidRDefault="00814D6B" w:rsidP="00D65E2E">
            <w:pPr>
              <w:spacing w:after="0" w:line="240" w:lineRule="auto"/>
              <w:jc w:val="center"/>
              <w:rPr>
                <w:rFonts w:ascii="Times New Roman" w:hAnsi="Times New Roman" w:cs="Times New Roman"/>
                <w:b/>
                <w:bCs/>
                <w:color w:val="000000" w:themeColor="text1"/>
                <w:sz w:val="20"/>
                <w:szCs w:val="20"/>
                <w:lang w:val="uk-UA" w:eastAsia="ru-RU"/>
              </w:rPr>
            </w:pPr>
            <w:r w:rsidRPr="003D100E">
              <w:rPr>
                <w:rFonts w:ascii="Times New Roman" w:hAnsi="Times New Roman" w:cs="Times New Roman"/>
                <w:b/>
                <w:bCs/>
                <w:color w:val="000000" w:themeColor="text1"/>
                <w:sz w:val="20"/>
                <w:szCs w:val="20"/>
                <w:lang w:val="uk-UA" w:eastAsia="ru-RU"/>
              </w:rPr>
              <w:t>Одиниці виміру</w:t>
            </w:r>
          </w:p>
        </w:tc>
        <w:tc>
          <w:tcPr>
            <w:tcW w:w="1025"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3D100E" w:rsidRDefault="00814D6B" w:rsidP="00D65E2E">
            <w:pPr>
              <w:spacing w:after="0" w:line="240" w:lineRule="auto"/>
              <w:jc w:val="center"/>
              <w:rPr>
                <w:rFonts w:ascii="Times New Roman" w:hAnsi="Times New Roman" w:cs="Times New Roman"/>
                <w:b/>
                <w:bCs/>
                <w:color w:val="000000" w:themeColor="text1"/>
                <w:sz w:val="20"/>
                <w:szCs w:val="20"/>
                <w:lang w:val="uk-UA" w:eastAsia="ru-RU"/>
              </w:rPr>
            </w:pPr>
            <w:r w:rsidRPr="003D100E">
              <w:rPr>
                <w:rFonts w:ascii="Times New Roman" w:hAnsi="Times New Roman" w:cs="Times New Roman"/>
                <w:b/>
                <w:bCs/>
                <w:color w:val="000000" w:themeColor="text1"/>
                <w:sz w:val="20"/>
                <w:szCs w:val="20"/>
                <w:lang w:val="uk-UA" w:eastAsia="ru-RU"/>
              </w:rPr>
              <w:t>Форма відпуску</w:t>
            </w:r>
          </w:p>
        </w:tc>
        <w:tc>
          <w:tcPr>
            <w:tcW w:w="836"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3D100E" w:rsidRDefault="00814D6B" w:rsidP="00D65E2E">
            <w:pPr>
              <w:spacing w:after="0" w:line="240" w:lineRule="auto"/>
              <w:jc w:val="center"/>
              <w:rPr>
                <w:rFonts w:ascii="Times New Roman" w:hAnsi="Times New Roman" w:cs="Times New Roman"/>
                <w:b/>
                <w:bCs/>
                <w:color w:val="000000" w:themeColor="text1"/>
                <w:sz w:val="20"/>
                <w:szCs w:val="20"/>
                <w:lang w:val="uk-UA" w:eastAsia="ru-RU"/>
              </w:rPr>
            </w:pPr>
            <w:r w:rsidRPr="003D100E">
              <w:rPr>
                <w:rFonts w:ascii="Times New Roman" w:hAnsi="Times New Roman" w:cs="Times New Roman"/>
                <w:b/>
                <w:bCs/>
                <w:color w:val="000000" w:themeColor="text1"/>
                <w:sz w:val="20"/>
                <w:szCs w:val="20"/>
                <w:lang w:val="uk-UA" w:eastAsia="ru-RU"/>
              </w:rPr>
              <w:t>Кількість, літрів</w:t>
            </w:r>
          </w:p>
        </w:tc>
      </w:tr>
      <w:tr w:rsidR="007C69A9" w:rsidRPr="003D100E" w:rsidTr="00A84874">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69A9" w:rsidRPr="003D100E" w:rsidRDefault="00A84874" w:rsidP="007C69A9">
            <w:pPr>
              <w:spacing w:after="0" w:line="240" w:lineRule="auto"/>
              <w:jc w:val="center"/>
              <w:rPr>
                <w:rFonts w:ascii="Times New Roman" w:hAnsi="Times New Roman" w:cs="Times New Roman"/>
                <w:color w:val="000000"/>
                <w:lang w:val="uk-UA"/>
              </w:rPr>
            </w:pPr>
            <w:r w:rsidRPr="003D100E">
              <w:rPr>
                <w:rFonts w:ascii="Times New Roman" w:hAnsi="Times New Roman" w:cs="Times New Roman"/>
                <w:color w:val="000000"/>
                <w:lang w:val="uk-UA"/>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E3BEA" w:rsidRPr="003D100E" w:rsidRDefault="007C69A9" w:rsidP="007C69A9">
            <w:pPr>
              <w:spacing w:after="0" w:line="240" w:lineRule="auto"/>
              <w:jc w:val="center"/>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 xml:space="preserve">Бензин автомобільний </w:t>
            </w:r>
          </w:p>
          <w:p w:rsidR="007C69A9" w:rsidRPr="003D100E" w:rsidRDefault="007C69A9" w:rsidP="006376D6">
            <w:pPr>
              <w:spacing w:after="0" w:line="240" w:lineRule="auto"/>
              <w:jc w:val="center"/>
              <w:rPr>
                <w:rFonts w:ascii="Times New Roman" w:hAnsi="Times New Roman" w:cs="Times New Roman"/>
                <w:color w:val="000000" w:themeColor="text1"/>
                <w:lang w:val="uk-UA"/>
              </w:rPr>
            </w:pPr>
            <w:r w:rsidRPr="006376D6">
              <w:rPr>
                <w:rFonts w:ascii="Times New Roman" w:hAnsi="Times New Roman" w:cs="Times New Roman"/>
                <w:color w:val="FF0000"/>
                <w:lang w:val="uk-UA"/>
              </w:rPr>
              <w:t>А-95-</w:t>
            </w:r>
            <w:r w:rsidRPr="006376D6">
              <w:rPr>
                <w:rFonts w:ascii="Times New Roman" w:hAnsi="Times New Roman" w:cs="Times New Roman"/>
                <w:snapToGrid w:val="0"/>
                <w:color w:val="FF0000"/>
                <w:lang w:val="uk-UA" w:eastAsia="uk-UA"/>
              </w:rPr>
              <w:t>Євро5-Е</w:t>
            </w:r>
            <w:r w:rsidR="006376D6" w:rsidRPr="006376D6">
              <w:rPr>
                <w:rFonts w:ascii="Times New Roman" w:hAnsi="Times New Roman" w:cs="Times New Roman"/>
                <w:snapToGrid w:val="0"/>
                <w:color w:val="FF0000"/>
                <w:lang w:val="uk-UA" w:eastAsia="uk-UA"/>
              </w:rPr>
              <w:t>10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7C69A9" w:rsidRPr="003D100E" w:rsidRDefault="007C69A9" w:rsidP="006376D6">
            <w:pPr>
              <w:spacing w:after="0" w:line="240" w:lineRule="auto"/>
              <w:jc w:val="both"/>
              <w:rPr>
                <w:rFonts w:ascii="Times New Roman" w:hAnsi="Times New Roman" w:cs="Times New Roman"/>
                <w:snapToGrid w:val="0"/>
                <w:lang w:val="uk-UA" w:eastAsia="uk-UA"/>
              </w:rPr>
            </w:pPr>
            <w:r w:rsidRPr="003D100E">
              <w:rPr>
                <w:rFonts w:ascii="Times New Roman" w:hAnsi="Times New Roman" w:cs="Times New Roman"/>
                <w:color w:val="000000"/>
                <w:lang w:val="uk-UA" w:eastAsia="uk-UA"/>
              </w:rPr>
              <w:t xml:space="preserve">Якість бензину автомобільного </w:t>
            </w:r>
            <w:bookmarkStart w:id="0" w:name="_GoBack"/>
            <w:r w:rsidRPr="006376D6">
              <w:rPr>
                <w:rFonts w:ascii="Times New Roman" w:hAnsi="Times New Roman" w:cs="Times New Roman"/>
                <w:color w:val="FF0000"/>
                <w:lang w:val="uk-UA"/>
              </w:rPr>
              <w:t>А-95-</w:t>
            </w:r>
            <w:r w:rsidRPr="006376D6">
              <w:rPr>
                <w:rFonts w:ascii="Times New Roman" w:hAnsi="Times New Roman" w:cs="Times New Roman"/>
                <w:snapToGrid w:val="0"/>
                <w:color w:val="FF0000"/>
                <w:lang w:val="uk-UA" w:eastAsia="uk-UA"/>
              </w:rPr>
              <w:t>Євро5-Е</w:t>
            </w:r>
            <w:r w:rsidR="006376D6" w:rsidRPr="006376D6">
              <w:rPr>
                <w:rFonts w:ascii="Times New Roman" w:hAnsi="Times New Roman" w:cs="Times New Roman"/>
                <w:snapToGrid w:val="0"/>
                <w:color w:val="FF0000"/>
                <w:lang w:val="uk-UA" w:eastAsia="uk-UA"/>
              </w:rPr>
              <w:t>10</w:t>
            </w:r>
            <w:r w:rsidRPr="006376D6">
              <w:rPr>
                <w:rFonts w:ascii="Times New Roman" w:hAnsi="Times New Roman" w:cs="Times New Roman"/>
                <w:snapToGrid w:val="0"/>
                <w:color w:val="FF0000"/>
                <w:lang w:val="uk-UA" w:eastAsia="uk-UA"/>
              </w:rPr>
              <w:t xml:space="preserve"> </w:t>
            </w:r>
            <w:bookmarkEnd w:id="0"/>
            <w:r w:rsidRPr="003D100E">
              <w:rPr>
                <w:rFonts w:ascii="Times New Roman" w:hAnsi="Times New Roman" w:cs="Times New Roman"/>
                <w:color w:val="000000"/>
                <w:lang w:val="uk-UA" w:eastAsia="uk-UA"/>
              </w:rPr>
              <w:t xml:space="preserve">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року № 927 та/або ДСТУ 7687:2015 «Бензини автомобільні Євро. Технічні умови»¹ </w:t>
            </w:r>
          </w:p>
        </w:tc>
        <w:tc>
          <w:tcPr>
            <w:tcW w:w="848" w:type="dxa"/>
            <w:tcBorders>
              <w:top w:val="single" w:sz="4" w:space="0" w:color="auto"/>
              <w:left w:val="single" w:sz="4" w:space="0" w:color="auto"/>
              <w:bottom w:val="single" w:sz="4" w:space="0" w:color="auto"/>
              <w:right w:val="single" w:sz="4" w:space="0" w:color="auto"/>
            </w:tcBorders>
            <w:vAlign w:val="center"/>
          </w:tcPr>
          <w:p w:rsidR="007C69A9" w:rsidRPr="003D100E" w:rsidRDefault="007C69A9" w:rsidP="007C69A9">
            <w:pPr>
              <w:spacing w:after="0" w:line="240" w:lineRule="auto"/>
              <w:jc w:val="center"/>
              <w:rPr>
                <w:rFonts w:ascii="Times New Roman" w:hAnsi="Times New Roman" w:cs="Times New Roman"/>
                <w:color w:val="000000"/>
                <w:lang w:val="uk-UA"/>
              </w:rPr>
            </w:pPr>
            <w:r w:rsidRPr="003D100E">
              <w:rPr>
                <w:rFonts w:ascii="Times New Roman" w:hAnsi="Times New Roman" w:cs="Times New Roman"/>
                <w:color w:val="000000"/>
                <w:lang w:val="uk-UA"/>
              </w:rPr>
              <w:t>літр</w:t>
            </w:r>
          </w:p>
        </w:tc>
        <w:tc>
          <w:tcPr>
            <w:tcW w:w="1025" w:type="dxa"/>
            <w:tcBorders>
              <w:top w:val="single" w:sz="4" w:space="0" w:color="auto"/>
              <w:left w:val="single" w:sz="4" w:space="0" w:color="auto"/>
              <w:bottom w:val="single" w:sz="4" w:space="0" w:color="auto"/>
              <w:right w:val="single" w:sz="4" w:space="0" w:color="auto"/>
            </w:tcBorders>
            <w:vAlign w:val="center"/>
          </w:tcPr>
          <w:p w:rsidR="007C69A9" w:rsidRPr="003D100E" w:rsidRDefault="007C69A9" w:rsidP="007C69A9">
            <w:pPr>
              <w:spacing w:after="0" w:line="240" w:lineRule="auto"/>
              <w:jc w:val="center"/>
              <w:rPr>
                <w:rFonts w:ascii="Times New Roman" w:hAnsi="Times New Roman" w:cs="Times New Roman"/>
                <w:color w:val="000000"/>
                <w:lang w:val="uk-UA"/>
              </w:rPr>
            </w:pPr>
            <w:r w:rsidRPr="003D100E">
              <w:rPr>
                <w:rFonts w:ascii="Times New Roman" w:hAnsi="Times New Roman" w:cs="Times New Roman"/>
                <w:color w:val="000000"/>
                <w:lang w:val="uk-UA"/>
              </w:rPr>
              <w:t>талони</w:t>
            </w:r>
          </w:p>
        </w:tc>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69A9" w:rsidRPr="003D100E" w:rsidRDefault="007C69A9" w:rsidP="007C69A9">
            <w:pPr>
              <w:spacing w:after="0" w:line="240" w:lineRule="auto"/>
              <w:jc w:val="center"/>
              <w:rPr>
                <w:rFonts w:ascii="Times New Roman" w:hAnsi="Times New Roman" w:cs="Times New Roman"/>
                <w:color w:val="000000"/>
                <w:highlight w:val="yellow"/>
                <w:lang w:val="uk-UA"/>
              </w:rPr>
            </w:pPr>
            <w:r w:rsidRPr="003D100E">
              <w:rPr>
                <w:rFonts w:ascii="Times New Roman" w:hAnsi="Times New Roman" w:cs="Times New Roman"/>
                <w:shd w:val="clear" w:color="auto" w:fill="FFFF00"/>
                <w:lang w:val="uk-UA"/>
              </w:rPr>
              <w:t>ХХХ</w:t>
            </w:r>
          </w:p>
        </w:tc>
      </w:tr>
    </w:tbl>
    <w:p w:rsidR="00570A50" w:rsidRPr="003D100E" w:rsidRDefault="00570A50" w:rsidP="00570A50">
      <w:pPr>
        <w:shd w:val="clear" w:color="auto" w:fill="FFFFFF"/>
        <w:ind w:left="34" w:right="1"/>
        <w:jc w:val="right"/>
        <w:rPr>
          <w:rFonts w:ascii="Times New Roman" w:hAnsi="Times New Roman" w:cs="Times New Roman"/>
          <w:b/>
          <w:i/>
          <w:color w:val="000000" w:themeColor="text1"/>
          <w:lang w:val="uk-UA"/>
        </w:rPr>
      </w:pPr>
      <w:r w:rsidRPr="003D100E">
        <w:rPr>
          <w:rFonts w:ascii="Times New Roman" w:hAnsi="Times New Roman" w:cs="Times New Roman"/>
          <w:b/>
          <w:i/>
          <w:color w:val="000000" w:themeColor="text1"/>
          <w:lang w:val="uk-UA"/>
        </w:rPr>
        <w:t xml:space="preserve">Таблиця 1- Відомості про загальний обсяг закупівлі </w:t>
      </w:r>
    </w:p>
    <w:p w:rsidR="00195DA8" w:rsidRPr="003D100E" w:rsidRDefault="00195DA8" w:rsidP="0030212C">
      <w:pPr>
        <w:tabs>
          <w:tab w:val="left" w:pos="426"/>
        </w:tabs>
        <w:spacing w:line="232" w:lineRule="auto"/>
        <w:jc w:val="both"/>
        <w:rPr>
          <w:rFonts w:ascii="Times New Roman" w:hAnsi="Times New Roman" w:cs="Times New Roman"/>
          <w:i/>
          <w:color w:val="000000" w:themeColor="text1"/>
          <w:lang w:val="uk-UA"/>
        </w:rPr>
      </w:pPr>
    </w:p>
    <w:p w:rsidR="003E3BEA" w:rsidRPr="003D100E" w:rsidRDefault="003E3BEA" w:rsidP="0030212C">
      <w:pPr>
        <w:tabs>
          <w:tab w:val="left" w:pos="426"/>
        </w:tabs>
        <w:spacing w:line="232" w:lineRule="auto"/>
        <w:jc w:val="both"/>
        <w:rPr>
          <w:rFonts w:ascii="Times New Roman" w:hAnsi="Times New Roman" w:cs="Times New Roman"/>
          <w:i/>
          <w:color w:val="000000" w:themeColor="text1"/>
          <w:lang w:val="uk-UA"/>
        </w:rPr>
      </w:pPr>
    </w:p>
    <w:p w:rsidR="003E3BEA" w:rsidRPr="003D100E" w:rsidRDefault="003E3BEA" w:rsidP="0030212C">
      <w:pPr>
        <w:tabs>
          <w:tab w:val="left" w:pos="426"/>
        </w:tabs>
        <w:spacing w:line="232" w:lineRule="auto"/>
        <w:jc w:val="both"/>
        <w:rPr>
          <w:rFonts w:ascii="Times New Roman" w:hAnsi="Times New Roman" w:cs="Times New Roman"/>
          <w:i/>
          <w:color w:val="000000" w:themeColor="text1"/>
          <w:lang w:val="uk-UA"/>
        </w:rPr>
        <w:sectPr w:rsidR="003E3BEA" w:rsidRPr="003D100E" w:rsidSect="00A84874">
          <w:pgSz w:w="11906" w:h="16838" w:code="9"/>
          <w:pgMar w:top="962" w:right="284" w:bottom="567" w:left="0" w:header="709" w:footer="709" w:gutter="0"/>
          <w:cols w:space="708"/>
          <w:docGrid w:linePitch="360"/>
        </w:sectPr>
      </w:pPr>
    </w:p>
    <w:p w:rsidR="00195DA8" w:rsidRPr="003D100E" w:rsidRDefault="00195DA8" w:rsidP="00E52724">
      <w:pPr>
        <w:tabs>
          <w:tab w:val="left" w:pos="426"/>
        </w:tabs>
        <w:spacing w:line="232" w:lineRule="auto"/>
        <w:ind w:firstLine="709"/>
        <w:jc w:val="both"/>
        <w:rPr>
          <w:rFonts w:ascii="Times New Roman" w:hAnsi="Times New Roman" w:cs="Times New Roman"/>
          <w:i/>
          <w:color w:val="000000" w:themeColor="text1"/>
          <w:lang w:val="uk-UA"/>
        </w:rPr>
      </w:pPr>
      <w:r w:rsidRPr="003D100E">
        <w:rPr>
          <w:rFonts w:ascii="Times New Roman" w:hAnsi="Times New Roman" w:cs="Times New Roman"/>
          <w:lang w:val="uk-UA"/>
        </w:rPr>
        <w:lastRenderedPageBreak/>
        <w:t xml:space="preserve">Якість Товару, що пропонується Учасником, повинна відповідати вимогам </w:t>
      </w:r>
      <w:r w:rsidRPr="003D100E">
        <w:rPr>
          <w:rFonts w:ascii="Times New Roman" w:hAnsi="Times New Roman" w:cs="Times New Roman"/>
          <w:color w:val="000000"/>
          <w:lang w:val="uk-UA" w:eastAsia="uk-UA"/>
        </w:rPr>
        <w:t xml:space="preserve">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w:t>
      </w:r>
      <w:r w:rsidRPr="003D100E">
        <w:rPr>
          <w:rFonts w:ascii="Times New Roman" w:hAnsi="Times New Roman" w:cs="Times New Roman"/>
          <w:lang w:val="uk-UA"/>
        </w:rPr>
        <w:t>та/або іншим технічним вимогам відповідно до чинного законодавства України щодо Товару певного виду.</w:t>
      </w:r>
    </w:p>
    <w:p w:rsidR="00195DA8" w:rsidRPr="003D100E" w:rsidRDefault="00195DA8" w:rsidP="00E52724">
      <w:pPr>
        <w:tabs>
          <w:tab w:val="num" w:pos="0"/>
        </w:tabs>
        <w:ind w:firstLine="709"/>
        <w:jc w:val="both"/>
        <w:rPr>
          <w:rFonts w:ascii="Times New Roman" w:hAnsi="Times New Roman" w:cs="Times New Roman"/>
          <w:color w:val="000000"/>
          <w:lang w:val="uk-UA"/>
        </w:rPr>
      </w:pPr>
      <w:r w:rsidRPr="003D100E">
        <w:rPr>
          <w:rFonts w:ascii="Times New Roman" w:hAnsi="Times New Roman" w:cs="Times New Roman"/>
          <w:color w:val="000000"/>
          <w:lang w:val="uk-UA"/>
        </w:rPr>
        <w:t>Відпуск Товару на АЗС регламентується Правилами роздрібної торгівлі нафтопродуктами, затвердженими постановою Кабінету Міністрів України № 1442 від 20.12.1997 (із змінами та доповненнями).</w:t>
      </w:r>
    </w:p>
    <w:p w:rsidR="00195DA8" w:rsidRPr="003D100E" w:rsidRDefault="00CC14E7" w:rsidP="00E52724">
      <w:pPr>
        <w:tabs>
          <w:tab w:val="num" w:pos="0"/>
        </w:tabs>
        <w:ind w:firstLine="709"/>
        <w:jc w:val="both"/>
        <w:rPr>
          <w:rFonts w:ascii="Times New Roman" w:hAnsi="Times New Roman" w:cs="Times New Roman"/>
          <w:color w:val="000000"/>
          <w:lang w:val="uk-UA"/>
        </w:rPr>
      </w:pPr>
      <w:r w:rsidRPr="003D100E">
        <w:rPr>
          <w:rFonts w:ascii="Times New Roman" w:hAnsi="Times New Roman" w:cs="Times New Roman"/>
          <w:color w:val="000000" w:themeColor="text1"/>
          <w:lang w:val="uk-UA"/>
        </w:rPr>
        <w:t xml:space="preserve">Відпуск Товару Замовнику (Покупцю) здійснюється по довірчим документам (талонам) на автозаправних станціях АЗС Постачальника з використанням талонів у кількості, яка необхідна Замовнику-ініціатору, безперервно та щоденно, за винятком випадків, коли роботу АЗС призупинено внаслідок технічної перерви, технічної аварії або дії обставин </w:t>
      </w:r>
      <w:r w:rsidRPr="003D100E">
        <w:rPr>
          <w:rFonts w:ascii="Times New Roman" w:eastAsia="Calibri" w:hAnsi="Times New Roman" w:cs="Times New Roman"/>
          <w:iCs/>
          <w:lang w:val="uk-UA"/>
        </w:rPr>
        <w:t>непереборної сили (форс-мажорних обставин)</w:t>
      </w:r>
      <w:r w:rsidRPr="003D100E">
        <w:rPr>
          <w:rFonts w:ascii="Times New Roman" w:hAnsi="Times New Roman" w:cs="Times New Roman"/>
          <w:color w:val="000000" w:themeColor="text1"/>
          <w:lang w:val="uk-UA"/>
        </w:rPr>
        <w:t>.</w:t>
      </w:r>
    </w:p>
    <w:p w:rsidR="00195DA8" w:rsidRPr="003D100E" w:rsidRDefault="00CC14E7" w:rsidP="00E52724">
      <w:pPr>
        <w:tabs>
          <w:tab w:val="num" w:pos="0"/>
        </w:tabs>
        <w:ind w:firstLine="709"/>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Отримання Товару Замовником-ініціатором здійснюється за талонами номіналом 1</w:t>
      </w:r>
      <w:r w:rsidRPr="003D100E">
        <w:rPr>
          <w:rFonts w:ascii="Times New Roman" w:hAnsi="Times New Roman" w:cs="Times New Roman"/>
          <w:color w:val="000000" w:themeColor="text1"/>
          <w:lang w:val="uk-UA" w:eastAsia="uk-UA"/>
        </w:rPr>
        <w:t xml:space="preserve">0 л та/або 20 л </w:t>
      </w:r>
      <w:r w:rsidR="00195DA8" w:rsidRPr="003D100E">
        <w:rPr>
          <w:rFonts w:ascii="Times New Roman" w:hAnsi="Times New Roman" w:cs="Times New Roman"/>
          <w:bCs/>
          <w:color w:val="000000" w:themeColor="text1"/>
          <w:lang w:val="uk-UA"/>
        </w:rPr>
        <w:t xml:space="preserve">на АЗС Постачальника. </w:t>
      </w:r>
    </w:p>
    <w:p w:rsidR="00A032B0" w:rsidRPr="003D100E" w:rsidRDefault="00A032B0" w:rsidP="00A032B0">
      <w:pPr>
        <w:pStyle w:val="ac"/>
        <w:ind w:firstLine="567"/>
        <w:jc w:val="both"/>
        <w:rPr>
          <w:rFonts w:ascii="Times New Roman" w:hAnsi="Times New Roman"/>
          <w:lang w:val="uk-UA"/>
        </w:rPr>
      </w:pPr>
      <w:r w:rsidRPr="003D100E">
        <w:rPr>
          <w:rFonts w:ascii="Times New Roman" w:hAnsi="Times New Roman"/>
          <w:bCs/>
          <w:lang w:val="uk-UA"/>
        </w:rPr>
        <w:t xml:space="preserve">Строк дії </w:t>
      </w:r>
      <w:r w:rsidRPr="003D100E">
        <w:rPr>
          <w:rFonts w:ascii="Times New Roman" w:hAnsi="Times New Roman"/>
          <w:lang w:val="uk-UA"/>
        </w:rPr>
        <w:t xml:space="preserve">талонів </w:t>
      </w:r>
      <w:r w:rsidRPr="003D100E">
        <w:rPr>
          <w:rFonts w:ascii="Times New Roman" w:hAnsi="Times New Roman"/>
          <w:bCs/>
          <w:lang w:val="uk-UA"/>
        </w:rPr>
        <w:t xml:space="preserve">на видачу палива має становити не менше ніж </w:t>
      </w:r>
      <w:r w:rsidR="00B16500" w:rsidRPr="003D100E">
        <w:rPr>
          <w:rFonts w:ascii="Times New Roman" w:hAnsi="Times New Roman"/>
          <w:highlight w:val="yellow"/>
          <w:lang w:val="uk-UA"/>
        </w:rPr>
        <w:t>ХХХ (ХХХ) календарних</w:t>
      </w:r>
      <w:r w:rsidRPr="003D100E">
        <w:rPr>
          <w:rFonts w:ascii="Times New Roman" w:hAnsi="Times New Roman"/>
          <w:highlight w:val="yellow"/>
          <w:lang w:val="uk-UA"/>
        </w:rPr>
        <w:t xml:space="preserve"> </w:t>
      </w:r>
      <w:r w:rsidR="00B16500" w:rsidRPr="003D100E">
        <w:rPr>
          <w:rFonts w:ascii="Times New Roman" w:hAnsi="Times New Roman"/>
          <w:highlight w:val="yellow"/>
          <w:lang w:val="uk-UA"/>
        </w:rPr>
        <w:t>місяців</w:t>
      </w:r>
      <w:r w:rsidRPr="003D100E">
        <w:rPr>
          <w:rFonts w:ascii="Times New Roman" w:hAnsi="Times New Roman"/>
          <w:lang w:val="uk-UA"/>
        </w:rPr>
        <w:t xml:space="preserve"> </w:t>
      </w:r>
      <w:r w:rsidRPr="003D100E">
        <w:rPr>
          <w:rFonts w:ascii="Times New Roman" w:hAnsi="Times New Roman"/>
          <w:bCs/>
          <w:lang w:val="uk-UA"/>
        </w:rPr>
        <w:t xml:space="preserve">з дати їх видачі (активації) </w:t>
      </w:r>
      <w:r w:rsidRPr="003D100E">
        <w:rPr>
          <w:rFonts w:ascii="Times New Roman" w:hAnsi="Times New Roman"/>
          <w:lang w:val="uk-UA"/>
        </w:rPr>
        <w:t>з подальшим безоплатним обміном невикористаних за цей строк (термін) талонів на нові талони. Обмін талонів здійснюється протягом строку дії Договору.</w:t>
      </w:r>
    </w:p>
    <w:p w:rsidR="00173F04" w:rsidRPr="003D100E" w:rsidRDefault="00173F04" w:rsidP="00A032B0">
      <w:pPr>
        <w:pStyle w:val="ac"/>
        <w:ind w:firstLine="567"/>
        <w:jc w:val="both"/>
        <w:rPr>
          <w:rFonts w:ascii="Times New Roman" w:hAnsi="Times New Roman"/>
          <w:bCs/>
          <w:lang w:val="uk-UA"/>
        </w:rPr>
      </w:pPr>
    </w:p>
    <w:p w:rsidR="00A032B0" w:rsidRPr="003D100E" w:rsidRDefault="00A032B0" w:rsidP="00A032B0">
      <w:pPr>
        <w:pStyle w:val="ac"/>
        <w:ind w:firstLine="567"/>
        <w:jc w:val="both"/>
        <w:rPr>
          <w:rFonts w:ascii="Times New Roman" w:hAnsi="Times New Roman"/>
          <w:lang w:val="uk-UA"/>
        </w:rPr>
      </w:pPr>
      <w:r w:rsidRPr="003D100E">
        <w:rPr>
          <w:rFonts w:ascii="Times New Roman" w:hAnsi="Times New Roman"/>
          <w:lang w:val="uk-UA"/>
        </w:rPr>
        <w:t>У разі, якщо Постачальник здійснює випуск (перехід) талонів нового зразка, він здійснює рівноцінний (у тому числі за номіналом) обмін талонів старого зразка, що залишилися у Покупця та не були реалізовані, на талони нового зразка того ж самого номіналу на ту саму кількість палива.</w:t>
      </w:r>
    </w:p>
    <w:p w:rsidR="001F1B39" w:rsidRPr="003D100E" w:rsidRDefault="001F1B39" w:rsidP="001F1B39">
      <w:pPr>
        <w:pStyle w:val="ac"/>
        <w:ind w:firstLine="567"/>
        <w:jc w:val="both"/>
        <w:rPr>
          <w:rFonts w:ascii="Times New Roman" w:hAnsi="Times New Roman"/>
          <w:bCs/>
          <w:highlight w:val="yellow"/>
          <w:lang w:val="uk-UA"/>
        </w:rPr>
      </w:pPr>
    </w:p>
    <w:p w:rsidR="00CC14E7" w:rsidRPr="003D100E" w:rsidRDefault="00CC14E7" w:rsidP="00E52724">
      <w:pPr>
        <w:tabs>
          <w:tab w:val="num" w:pos="0"/>
        </w:tabs>
        <w:ind w:firstLine="709"/>
        <w:jc w:val="both"/>
        <w:rPr>
          <w:rStyle w:val="ad"/>
          <w:rFonts w:ascii="Times New Roman" w:eastAsiaTheme="minorHAnsi" w:hAnsi="Times New Roman"/>
          <w:color w:val="000000"/>
          <w:lang w:val="uk-UA" w:eastAsia="en-US"/>
        </w:rPr>
      </w:pPr>
      <w:r w:rsidRPr="003D100E">
        <w:rPr>
          <w:rFonts w:ascii="Times New Roman" w:hAnsi="Times New Roman" w:cs="Times New Roman"/>
          <w:color w:val="000000"/>
          <w:lang w:val="uk-UA"/>
        </w:rPr>
        <w:t xml:space="preserve">Передача талонів здійснюється Постачальником в обсягах, зазначених в Заявці, на підставі належним чином оформленої довіреності, виданої уповноваженому представникові Покупця. </w:t>
      </w:r>
      <w:r w:rsidRPr="003D100E">
        <w:rPr>
          <w:rStyle w:val="ad"/>
          <w:rFonts w:ascii="Times New Roman" w:hAnsi="Times New Roman"/>
          <w:lang w:val="uk-UA"/>
        </w:rPr>
        <w:t xml:space="preserve">Введення в дію (активація) талонів проводиться до їх передачі </w:t>
      </w:r>
      <w:r w:rsidRPr="003D100E">
        <w:rPr>
          <w:rFonts w:ascii="Times New Roman" w:hAnsi="Times New Roman" w:cs="Times New Roman"/>
          <w:color w:val="000000" w:themeColor="text1"/>
          <w:lang w:val="uk-UA"/>
        </w:rPr>
        <w:t>Покупцю</w:t>
      </w:r>
      <w:r w:rsidRPr="003D100E">
        <w:rPr>
          <w:rStyle w:val="ad"/>
          <w:rFonts w:ascii="Times New Roman" w:hAnsi="Times New Roman"/>
          <w:lang w:val="uk-UA"/>
        </w:rPr>
        <w:t>.</w:t>
      </w:r>
    </w:p>
    <w:p w:rsidR="00CC14E7" w:rsidRPr="003D100E" w:rsidRDefault="00CC14E7" w:rsidP="00E52724">
      <w:pPr>
        <w:ind w:firstLine="709"/>
        <w:jc w:val="both"/>
        <w:rPr>
          <w:rStyle w:val="ad"/>
          <w:rFonts w:ascii="Times New Roman" w:hAnsi="Times New Roman"/>
          <w:lang w:val="uk-UA"/>
        </w:rPr>
      </w:pPr>
      <w:r w:rsidRPr="003D100E">
        <w:rPr>
          <w:rStyle w:val="ad"/>
          <w:rFonts w:ascii="Times New Roman" w:hAnsi="Times New Roman"/>
          <w:lang w:val="uk-UA"/>
        </w:rPr>
        <w:t xml:space="preserve">Пошкоджені талони підлягають заміні протягом 3 (трьох) робочих днів після отримання Постачальником письмової вимоги Покупця. Письмову вимогу до Постачальника Покупець повинен подати протягом 10 (десяти) календарних днів з моменту пошкодження талону, що має бути засвідчено актом, складеним у присутності представників Сторін. </w:t>
      </w:r>
      <w:r w:rsidRPr="003D100E">
        <w:rPr>
          <w:rFonts w:ascii="Times New Roman" w:hAnsi="Times New Roman" w:cs="Times New Roman"/>
          <w:lang w:val="uk-UA"/>
        </w:rPr>
        <w:t>В акті обміну зазначається інформація, що дозволяє ідентифікувати кожний з талонів. Пошкоджений талон підлягає обміну на аналогічний талон за номіналом та видом палива, або на талони щодо відповідного виду палива, які за сумою номіналів дорівнюють номіналу пошкодженого талону.</w:t>
      </w:r>
    </w:p>
    <w:p w:rsidR="004C6DA2" w:rsidRPr="003D100E" w:rsidRDefault="00CC14E7" w:rsidP="004C6DA2">
      <w:pPr>
        <w:spacing w:before="240"/>
        <w:ind w:right="4" w:firstLine="709"/>
        <w:contextualSpacing/>
        <w:jc w:val="both"/>
        <w:rPr>
          <w:rFonts w:ascii="Times New Roman" w:hAnsi="Times New Roman" w:cs="Times New Roman"/>
          <w:lang w:val="uk-UA"/>
        </w:rPr>
      </w:pPr>
      <w:r w:rsidRPr="003D100E">
        <w:rPr>
          <w:rFonts w:ascii="Times New Roman" w:hAnsi="Times New Roman" w:cs="Times New Roman"/>
          <w:lang w:val="uk-UA"/>
        </w:rPr>
        <w:t>До моменту заправки транспортних засобів Замовника-ініціатора паливо знаходиться на безоплатному відповідальному зберіганні в учасника (постачальника).</w:t>
      </w:r>
    </w:p>
    <w:p w:rsidR="00CC14E7" w:rsidRPr="003D100E" w:rsidRDefault="00CC14E7" w:rsidP="004C6DA2">
      <w:pPr>
        <w:spacing w:before="240"/>
        <w:ind w:firstLine="709"/>
        <w:jc w:val="both"/>
        <w:rPr>
          <w:rFonts w:ascii="Times New Roman" w:hAnsi="Times New Roman" w:cs="Times New Roman"/>
          <w:lang w:val="uk-UA"/>
        </w:rPr>
      </w:pPr>
      <w:r w:rsidRPr="003D100E">
        <w:rPr>
          <w:rFonts w:ascii="Times New Roman" w:hAnsi="Times New Roman" w:cs="Times New Roman"/>
          <w:lang w:val="uk-UA"/>
        </w:rPr>
        <w:t xml:space="preserve">Ціна за одиницю товару вказується з урахуванням усіх податків і зборів, що сплачені або мають бути сплачені, витрат на транспортування, навантаження, розвантаження, сплату митних тарифів, усіх інших витрат, та відповідно до цін, діючих на ринку на даний Товар, з урахуванням норм чинного законодавства України. </w:t>
      </w:r>
    </w:p>
    <w:p w:rsidR="00CC14E7" w:rsidRPr="003D100E" w:rsidRDefault="00CC14E7" w:rsidP="00E52724">
      <w:pPr>
        <w:ind w:firstLine="709"/>
        <w:jc w:val="both"/>
        <w:rPr>
          <w:rFonts w:ascii="Times New Roman" w:hAnsi="Times New Roman" w:cs="Times New Roman"/>
          <w:lang w:val="uk-UA"/>
        </w:rPr>
      </w:pPr>
      <w:r w:rsidRPr="003D100E">
        <w:rPr>
          <w:rFonts w:ascii="Times New Roman" w:hAnsi="Times New Roman" w:cs="Times New Roman"/>
          <w:lang w:val="uk-UA"/>
        </w:rPr>
        <w:t xml:space="preserve">До ціни Товару входить також вартість зберігання товару учасником (постачальником) в резервуарах АЗС </w:t>
      </w:r>
      <w:r w:rsidR="003E3BEA" w:rsidRPr="003D100E">
        <w:rPr>
          <w:rFonts w:ascii="Times New Roman" w:hAnsi="Times New Roman" w:cs="Times New Roman"/>
          <w:lang w:val="uk-UA"/>
        </w:rPr>
        <w:t>до моменту</w:t>
      </w:r>
      <w:r w:rsidRPr="003D100E">
        <w:rPr>
          <w:rFonts w:ascii="Times New Roman" w:hAnsi="Times New Roman" w:cs="Times New Roman"/>
          <w:lang w:val="uk-UA"/>
        </w:rPr>
        <w:t xml:space="preserve"> його отримання Замовником-ініціатором.  </w:t>
      </w:r>
    </w:p>
    <w:p w:rsidR="00CC14E7" w:rsidRPr="003D100E" w:rsidRDefault="00CC14E7" w:rsidP="00E52724">
      <w:pPr>
        <w:tabs>
          <w:tab w:val="num" w:pos="0"/>
        </w:tabs>
        <w:ind w:firstLine="709"/>
        <w:jc w:val="both"/>
        <w:rPr>
          <w:rFonts w:ascii="Times New Roman" w:eastAsia="Calibri" w:hAnsi="Times New Roman" w:cs="Times New Roman"/>
          <w:lang w:val="uk-UA" w:eastAsia="ru-RU"/>
        </w:rPr>
      </w:pPr>
      <w:r w:rsidRPr="003D100E">
        <w:rPr>
          <w:rFonts w:ascii="Times New Roman" w:eastAsia="Calibri" w:hAnsi="Times New Roman" w:cs="Times New Roman"/>
          <w:lang w:val="uk-UA"/>
        </w:rPr>
        <w:t xml:space="preserve">Кожна партія </w:t>
      </w:r>
      <w:r w:rsidRPr="003D100E">
        <w:rPr>
          <w:rFonts w:ascii="Times New Roman" w:hAnsi="Times New Roman" w:cs="Times New Roman"/>
          <w:lang w:val="uk-UA"/>
        </w:rPr>
        <w:t>Товару</w:t>
      </w:r>
      <w:r w:rsidRPr="003D100E">
        <w:rPr>
          <w:rFonts w:ascii="Times New Roman" w:eastAsia="Calibri" w:hAnsi="Times New Roman" w:cs="Times New Roman"/>
          <w:lang w:val="uk-UA"/>
        </w:rPr>
        <w:t>, що поставляється, повинна супроводжуватись наступними документами:</w:t>
      </w:r>
    </w:p>
    <w:p w:rsidR="00CC14E7" w:rsidRPr="003D100E" w:rsidRDefault="00CC14E7" w:rsidP="00E52724">
      <w:pPr>
        <w:tabs>
          <w:tab w:val="num" w:pos="0"/>
        </w:tabs>
        <w:ind w:firstLine="709"/>
        <w:jc w:val="both"/>
        <w:rPr>
          <w:rFonts w:ascii="Times New Roman" w:hAnsi="Times New Roman" w:cs="Times New Roman"/>
          <w:lang w:val="uk-UA"/>
        </w:rPr>
      </w:pPr>
      <w:r w:rsidRPr="003D100E">
        <w:rPr>
          <w:rFonts w:ascii="Times New Roman" w:eastAsia="Calibri" w:hAnsi="Times New Roman" w:cs="Times New Roman"/>
          <w:lang w:val="uk-UA"/>
        </w:rPr>
        <w:t xml:space="preserve">- </w:t>
      </w:r>
      <w:r w:rsidRPr="003D100E">
        <w:rPr>
          <w:rFonts w:ascii="Times New Roman" w:hAnsi="Times New Roman" w:cs="Times New Roman"/>
          <w:lang w:val="uk-UA"/>
        </w:rPr>
        <w:t>сертифікатами відповідності/деклараціями про відповідність;</w:t>
      </w:r>
    </w:p>
    <w:p w:rsidR="00CC14E7" w:rsidRPr="003D100E" w:rsidRDefault="00CC14E7" w:rsidP="00E52724">
      <w:pPr>
        <w:tabs>
          <w:tab w:val="num" w:pos="0"/>
        </w:tabs>
        <w:ind w:firstLine="709"/>
        <w:jc w:val="both"/>
        <w:rPr>
          <w:rFonts w:ascii="Times New Roman" w:eastAsia="Calibri" w:hAnsi="Times New Roman" w:cs="Times New Roman"/>
          <w:lang w:val="uk-UA"/>
        </w:rPr>
      </w:pPr>
      <w:r w:rsidRPr="003D100E">
        <w:rPr>
          <w:rFonts w:ascii="Times New Roman" w:hAnsi="Times New Roman" w:cs="Times New Roman"/>
          <w:lang w:val="uk-UA"/>
        </w:rPr>
        <w:t xml:space="preserve">-  </w:t>
      </w:r>
      <w:r w:rsidRPr="003D100E">
        <w:rPr>
          <w:rFonts w:ascii="Times New Roman" w:eastAsia="Calibri" w:hAnsi="Times New Roman" w:cs="Times New Roman"/>
          <w:lang w:val="uk-UA"/>
        </w:rPr>
        <w:t>паспортами якості Товару.</w:t>
      </w:r>
    </w:p>
    <w:p w:rsidR="00E52724" w:rsidRPr="003D100E" w:rsidRDefault="00CC14E7" w:rsidP="00E52724">
      <w:pPr>
        <w:tabs>
          <w:tab w:val="num" w:pos="0"/>
        </w:tabs>
        <w:ind w:firstLine="709"/>
        <w:jc w:val="both"/>
        <w:rPr>
          <w:rFonts w:ascii="Times New Roman" w:eastAsia="Calibri" w:hAnsi="Times New Roman" w:cs="Times New Roman"/>
          <w:lang w:val="uk-UA"/>
        </w:rPr>
      </w:pPr>
      <w:r w:rsidRPr="003D100E">
        <w:rPr>
          <w:rFonts w:ascii="Times New Roman" w:eastAsia="Calibri" w:hAnsi="Times New Roman" w:cs="Times New Roman"/>
          <w:lang w:val="uk-UA"/>
        </w:rPr>
        <w:t>Допускається надання копій вищезазначених документів, завірених належним чином згідно чинного законодавства України.</w:t>
      </w:r>
    </w:p>
    <w:p w:rsidR="00CC14E7" w:rsidRPr="003D100E" w:rsidRDefault="00CC14E7" w:rsidP="00E52724">
      <w:pPr>
        <w:tabs>
          <w:tab w:val="num" w:pos="0"/>
        </w:tabs>
        <w:ind w:firstLine="709"/>
        <w:jc w:val="both"/>
        <w:rPr>
          <w:rFonts w:ascii="Times New Roman" w:eastAsia="Calibri" w:hAnsi="Times New Roman" w:cs="Times New Roman"/>
          <w:lang w:val="uk-UA"/>
        </w:rPr>
      </w:pPr>
      <w:r w:rsidRPr="003D100E">
        <w:rPr>
          <w:rFonts w:ascii="Times New Roman" w:eastAsia="Calibri" w:hAnsi="Times New Roman" w:cs="Times New Roman"/>
          <w:lang w:val="uk-UA"/>
        </w:rPr>
        <w:t>Документи з якості надаються Постачальником на вимогу Покупця представнику Покупця безпосередньо на АЗС, що фактично здійснювали або здійснюють відпуск Товару.</w:t>
      </w:r>
    </w:p>
    <w:p w:rsidR="00CC14E7" w:rsidRPr="003D100E" w:rsidRDefault="00CC14E7" w:rsidP="00E52724">
      <w:pPr>
        <w:tabs>
          <w:tab w:val="left" w:pos="851"/>
        </w:tabs>
        <w:ind w:firstLine="709"/>
        <w:jc w:val="both"/>
        <w:rPr>
          <w:rFonts w:ascii="Times New Roman" w:hAnsi="Times New Roman" w:cs="Times New Roman"/>
          <w:spacing w:val="-5"/>
          <w:lang w:val="uk-UA"/>
        </w:rPr>
      </w:pPr>
      <w:r w:rsidRPr="003D100E">
        <w:rPr>
          <w:rFonts w:ascii="Times New Roman" w:hAnsi="Times New Roman" w:cs="Times New Roman"/>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CC14E7" w:rsidRPr="003D100E" w:rsidRDefault="00CC14E7" w:rsidP="00E52724">
      <w:pPr>
        <w:ind w:firstLine="709"/>
        <w:jc w:val="both"/>
        <w:rPr>
          <w:rFonts w:ascii="Times New Roman" w:hAnsi="Times New Roman" w:cs="Times New Roman"/>
          <w:lang w:val="uk-UA"/>
        </w:rPr>
      </w:pPr>
      <w:r w:rsidRPr="003D100E">
        <w:rPr>
          <w:rFonts w:ascii="Times New Roman" w:eastAsia="Calibri" w:hAnsi="Times New Roman" w:cs="Times New Roman"/>
          <w:lang w:val="uk-UA"/>
        </w:rPr>
        <w:t xml:space="preserve">Документи щодо якості повинні бути складені відповідно до вимог </w:t>
      </w:r>
      <w:r w:rsidRPr="003D100E">
        <w:rPr>
          <w:rFonts w:ascii="Times New Roman" w:hAnsi="Times New Roman" w:cs="Times New Roman"/>
          <w:color w:val="000000"/>
          <w:lang w:val="uk-UA" w:eastAsia="uk-UA"/>
        </w:rPr>
        <w:t xml:space="preserve">Технічного регламенту щодо вимог до автомобільних бензинів, дизельного, суднових та котельних палив, затвердженого постановою </w:t>
      </w:r>
      <w:r w:rsidRPr="003D100E">
        <w:rPr>
          <w:rFonts w:ascii="Times New Roman" w:hAnsi="Times New Roman" w:cs="Times New Roman"/>
          <w:color w:val="000000"/>
          <w:lang w:val="uk-UA" w:eastAsia="uk-UA"/>
        </w:rPr>
        <w:lastRenderedPageBreak/>
        <w:t>Кабінету Міністрів України від 01.08.2013 № 927 та/або ДСТУ </w:t>
      </w:r>
      <w:r w:rsidRPr="003D100E">
        <w:rPr>
          <w:rFonts w:ascii="Times New Roman" w:hAnsi="Times New Roman" w:cs="Times New Roman"/>
          <w:lang w:val="uk-UA"/>
        </w:rPr>
        <w:t>та/або інших технічних вимог відповідно до чинного законодавства України щодо Товару певного виду</w:t>
      </w:r>
      <w:r w:rsidRPr="003D100E">
        <w:rPr>
          <w:rFonts w:ascii="Times New Roman" w:eastAsia="Calibri" w:hAnsi="Times New Roman" w:cs="Times New Roman"/>
          <w:lang w:val="uk-UA"/>
        </w:rPr>
        <w:t>.</w:t>
      </w:r>
    </w:p>
    <w:p w:rsidR="00CC14E7" w:rsidRPr="003D100E" w:rsidRDefault="00CC14E7" w:rsidP="00E52724">
      <w:pPr>
        <w:tabs>
          <w:tab w:val="num" w:pos="0"/>
        </w:tabs>
        <w:ind w:firstLine="709"/>
        <w:jc w:val="both"/>
        <w:rPr>
          <w:rFonts w:ascii="Times New Roman" w:hAnsi="Times New Roman" w:cs="Times New Roman"/>
          <w:lang w:val="uk-UA" w:eastAsia="ru-RU"/>
        </w:rPr>
      </w:pPr>
      <w:r w:rsidRPr="003D100E">
        <w:rPr>
          <w:rFonts w:ascii="Times New Roman" w:hAnsi="Times New Roman" w:cs="Times New Roman"/>
          <w:lang w:val="uk-UA"/>
        </w:rPr>
        <w:t xml:space="preserve"> Покупець має право перевірки кількісних показників та якості Товару в присутності представника Постачальника та/або працівника АЗС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  установи для проведення відповідного дослідження (експертизи) здійснюється Покупцем самостійно, відповідно до чинного законодавства України.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вимоги Покупця.</w:t>
      </w:r>
    </w:p>
    <w:p w:rsidR="00CC14E7" w:rsidRPr="003D100E" w:rsidRDefault="00CC14E7" w:rsidP="00E52724">
      <w:pPr>
        <w:ind w:firstLine="709"/>
        <w:jc w:val="both"/>
        <w:rPr>
          <w:rFonts w:ascii="Times New Roman" w:hAnsi="Times New Roman" w:cs="Times New Roman"/>
          <w:lang w:val="uk-UA"/>
        </w:rPr>
      </w:pPr>
      <w:r w:rsidRPr="003D100E">
        <w:rPr>
          <w:rFonts w:ascii="Times New Roman" w:hAnsi="Times New Roman" w:cs="Times New Roman"/>
          <w:lang w:val="uk-UA"/>
        </w:rPr>
        <w:t>Постачальник повинен застосовувати заходи з екологічної безпеки та захисту довкілля.</w:t>
      </w:r>
    </w:p>
    <w:p w:rsidR="007C69A9" w:rsidRPr="003D100E" w:rsidRDefault="007C69A9" w:rsidP="007C69A9">
      <w:pPr>
        <w:spacing w:line="256" w:lineRule="auto"/>
        <w:ind w:firstLine="540"/>
        <w:jc w:val="both"/>
        <w:rPr>
          <w:rFonts w:ascii="Times New Roman" w:eastAsia="Calibri" w:hAnsi="Times New Roman" w:cs="Times New Roman"/>
          <w:bCs/>
          <w:highlight w:val="cyan"/>
          <w:lang w:val="uk-UA" w:eastAsia="zh-CN"/>
        </w:rPr>
      </w:pPr>
      <w:r w:rsidRPr="003D100E">
        <w:rPr>
          <w:rFonts w:ascii="Times New Roman" w:eastAsia="Calibri" w:hAnsi="Times New Roman" w:cs="Times New Roman"/>
          <w:bCs/>
          <w:highlight w:val="cyan"/>
          <w:lang w:val="uk-UA" w:eastAsia="zh-CN"/>
        </w:rPr>
        <w:t>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та не менше однієї яка працює під час повного знеструмлення (блекауту).</w:t>
      </w:r>
    </w:p>
    <w:p w:rsidR="007C69A9" w:rsidRPr="003D100E" w:rsidRDefault="007C69A9" w:rsidP="007C69A9">
      <w:pPr>
        <w:spacing w:line="256" w:lineRule="auto"/>
        <w:ind w:firstLine="540"/>
        <w:jc w:val="both"/>
        <w:rPr>
          <w:rFonts w:ascii="Times New Roman" w:eastAsia="Calibri" w:hAnsi="Times New Roman" w:cs="Times New Roman"/>
          <w:bCs/>
          <w:lang w:val="uk-UA" w:eastAsia="zh-CN"/>
        </w:rPr>
      </w:pPr>
      <w:r w:rsidRPr="003D100E">
        <w:rPr>
          <w:rFonts w:ascii="Times New Roman" w:eastAsia="Calibri" w:hAnsi="Times New Roman" w:cs="Times New Roman"/>
          <w:bCs/>
          <w:highlight w:val="yellow"/>
          <w:lang w:val="uk-UA" w:eastAsia="zh-CN"/>
        </w:rPr>
        <w:t xml:space="preserve">або </w:t>
      </w:r>
      <w:r w:rsidRPr="003D100E">
        <w:rPr>
          <w:rFonts w:ascii="Times New Roman" w:eastAsia="Calibri" w:hAnsi="Times New Roman" w:cs="Times New Roman"/>
          <w:bCs/>
          <w:color w:val="FF0000"/>
          <w:lang w:val="uk-UA" w:eastAsia="zh-CN"/>
        </w:rPr>
        <w:t>Увага! Замовник-ініціатор повинен вибрати одну з наведених вимог щодо автозаправних станцій</w:t>
      </w:r>
    </w:p>
    <w:p w:rsidR="003C4C87" w:rsidRPr="003D100E" w:rsidRDefault="003C4C87" w:rsidP="001B0E15">
      <w:pPr>
        <w:ind w:firstLine="540"/>
        <w:jc w:val="both"/>
        <w:rPr>
          <w:rFonts w:ascii="Times New Roman" w:hAnsi="Times New Roman" w:cs="Times New Roman"/>
          <w:bCs/>
          <w:lang w:val="uk-UA" w:eastAsia="zh-CN"/>
        </w:rPr>
      </w:pPr>
      <w:r w:rsidRPr="003D100E">
        <w:rPr>
          <w:rFonts w:ascii="Times New Roman" w:hAnsi="Times New Roman" w:cs="Times New Roman"/>
          <w:bCs/>
          <w:highlight w:val="cyan"/>
          <w:lang w:val="uk-UA" w:eastAsia="zh-CN"/>
        </w:rPr>
        <w:t xml:space="preserve">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в тому числі, обов’язкова наявність не менше однієї власної та/або орендованої та/або </w:t>
      </w:r>
      <w:r w:rsidR="001B0E15" w:rsidRPr="003D100E">
        <w:rPr>
          <w:rFonts w:ascii="Times New Roman" w:hAnsi="Times New Roman" w:cs="Times New Roman"/>
          <w:bCs/>
          <w:highlight w:val="cyan"/>
          <w:lang w:val="uk-UA" w:eastAsia="zh-CN"/>
        </w:rPr>
        <w:t>партнерської АЗС, яка працює під час повного знеструмлення (блекауту) та розташована на відстані не більше</w:t>
      </w:r>
      <w:r w:rsidRPr="003D100E">
        <w:rPr>
          <w:rFonts w:ascii="Times New Roman" w:hAnsi="Times New Roman" w:cs="Times New Roman"/>
          <w:bCs/>
          <w:highlight w:val="cyan"/>
          <w:lang w:val="uk-UA" w:eastAsia="zh-CN"/>
        </w:rPr>
        <w:t xml:space="preserve">___ (______) км від місця дислокації транспортних засобів Замовника – ініціатора. </w:t>
      </w:r>
    </w:p>
    <w:p w:rsidR="003C4C87" w:rsidRPr="003D100E" w:rsidRDefault="003C4C87" w:rsidP="003C4C87">
      <w:pPr>
        <w:ind w:firstLine="540"/>
        <w:jc w:val="both"/>
        <w:rPr>
          <w:rFonts w:ascii="Times New Roman" w:hAnsi="Times New Roman" w:cs="Times New Roman"/>
          <w:bCs/>
          <w:lang w:val="uk-UA" w:eastAsia="zh-CN"/>
        </w:rPr>
      </w:pPr>
      <w:r w:rsidRPr="003D100E">
        <w:rPr>
          <w:rFonts w:ascii="Times New Roman" w:hAnsi="Times New Roman" w:cs="Times New Roman"/>
          <w:bCs/>
          <w:highlight w:val="cyan"/>
          <w:lang w:val="uk-UA" w:eastAsia="zh-CN"/>
        </w:rPr>
        <w:t>Обґрунтування Замовника – ініціатора щодо розташування АЗС Учасника на відстані не більше ___ (______) км від місця дислокації транспортних засобів Замовника – ініціатора додається.</w:t>
      </w:r>
      <w:r w:rsidRPr="003D100E">
        <w:rPr>
          <w:rFonts w:ascii="Times New Roman" w:hAnsi="Times New Roman" w:cs="Times New Roman"/>
          <w:bCs/>
          <w:lang w:val="uk-UA" w:eastAsia="zh-CN"/>
        </w:rPr>
        <w:t xml:space="preserve">   </w:t>
      </w:r>
    </w:p>
    <w:p w:rsidR="00570A50" w:rsidRPr="003D100E" w:rsidRDefault="003C4C87" w:rsidP="00113E30">
      <w:pPr>
        <w:ind w:firstLine="540"/>
        <w:jc w:val="both"/>
        <w:rPr>
          <w:rFonts w:ascii="Times New Roman" w:hAnsi="Times New Roman" w:cs="Times New Roman"/>
          <w:bCs/>
          <w:lang w:val="uk-UA"/>
        </w:rPr>
      </w:pPr>
      <w:r w:rsidRPr="003D100E">
        <w:rPr>
          <w:rFonts w:ascii="Times New Roman" w:hAnsi="Times New Roman" w:cs="Times New Roman"/>
          <w:bCs/>
          <w:lang w:val="uk-UA" w:eastAsia="zh-CN"/>
        </w:rPr>
        <w:t>У</w:t>
      </w:r>
      <w:r w:rsidRPr="003D100E">
        <w:rPr>
          <w:rFonts w:ascii="Times New Roman" w:hAnsi="Times New Roman" w:cs="Times New Roman"/>
          <w:bCs/>
          <w:lang w:val="uk-UA"/>
        </w:rPr>
        <w:t>часник процедури закупівлі повинен мати чинний дозвіл або ліцензію на провадження певного виду господарської діяльності (згідно з предметом закупівлі), якщо отримання такого дозволу або ліцензії на провадження такого виду діяльності передбачено законодавством.</w:t>
      </w:r>
    </w:p>
    <w:p w:rsidR="00926176" w:rsidRPr="003D100E" w:rsidRDefault="00926176" w:rsidP="00113E30">
      <w:pPr>
        <w:ind w:firstLine="540"/>
        <w:jc w:val="both"/>
        <w:rPr>
          <w:rFonts w:ascii="Times New Roman" w:hAnsi="Times New Roman" w:cs="Times New Roman"/>
          <w:bCs/>
          <w:lang w:val="uk-UA"/>
        </w:rPr>
      </w:pPr>
    </w:p>
    <w:p w:rsidR="00926176" w:rsidRPr="003D100E" w:rsidRDefault="00926176" w:rsidP="00113E30">
      <w:pPr>
        <w:ind w:firstLine="540"/>
        <w:jc w:val="both"/>
        <w:rPr>
          <w:rFonts w:ascii="Times New Roman" w:hAnsi="Times New Roman" w:cs="Times New Roman"/>
          <w:bCs/>
          <w:lang w:val="uk-UA"/>
        </w:rPr>
      </w:pPr>
    </w:p>
    <w:p w:rsidR="00E1241F" w:rsidRPr="003D100E" w:rsidRDefault="00570A50" w:rsidP="00113E30">
      <w:pPr>
        <w:adjustRightInd w:val="0"/>
        <w:jc w:val="right"/>
        <w:rPr>
          <w:rFonts w:ascii="Times New Roman" w:eastAsia="Calibri" w:hAnsi="Times New Roman" w:cs="Times New Roman"/>
          <w:b/>
          <w:i/>
          <w:lang w:val="uk-UA"/>
        </w:rPr>
      </w:pPr>
      <w:r w:rsidRPr="003D100E">
        <w:rPr>
          <w:rFonts w:ascii="Times New Roman" w:eastAsia="Calibri" w:hAnsi="Times New Roman" w:cs="Times New Roman"/>
          <w:b/>
          <w:i/>
          <w:lang w:val="uk-UA"/>
        </w:rPr>
        <w:t xml:space="preserve">Таблиця 2 - Відомості про орієнтовну місячну потребу палива на </w:t>
      </w:r>
      <w:r w:rsidRPr="003D100E">
        <w:rPr>
          <w:rFonts w:ascii="Times New Roman" w:eastAsia="Calibri" w:hAnsi="Times New Roman" w:cs="Times New Roman"/>
          <w:b/>
          <w:i/>
          <w:highlight w:val="yellow"/>
          <w:lang w:val="uk-UA"/>
        </w:rPr>
        <w:t>2026</w:t>
      </w:r>
      <w:r w:rsidRPr="003D100E">
        <w:rPr>
          <w:rFonts w:ascii="Times New Roman" w:eastAsia="Calibri" w:hAnsi="Times New Roman" w:cs="Times New Roman"/>
          <w:b/>
          <w:i/>
          <w:lang w:val="uk-UA"/>
        </w:rPr>
        <w:t xml:space="preserve"> рік</w:t>
      </w:r>
    </w:p>
    <w:tbl>
      <w:tblPr>
        <w:tblW w:w="10464" w:type="dxa"/>
        <w:tblInd w:w="-428" w:type="dxa"/>
        <w:tblCellMar>
          <w:left w:w="0" w:type="dxa"/>
          <w:right w:w="0" w:type="dxa"/>
        </w:tblCellMar>
        <w:tblLook w:val="04A0" w:firstRow="1" w:lastRow="0" w:firstColumn="1" w:lastColumn="0" w:noHBand="0" w:noVBand="1"/>
      </w:tblPr>
      <w:tblGrid>
        <w:gridCol w:w="511"/>
        <w:gridCol w:w="2317"/>
        <w:gridCol w:w="7636"/>
      </w:tblGrid>
      <w:tr w:rsidR="00113E30" w:rsidRPr="003D100E" w:rsidTr="00A57827">
        <w:trPr>
          <w:trHeight w:val="526"/>
        </w:trPr>
        <w:tc>
          <w:tcPr>
            <w:tcW w:w="511"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3D100E" w:rsidRDefault="00113E30" w:rsidP="005D73F8">
            <w:pPr>
              <w:pStyle w:val="Standard"/>
              <w:snapToGrid w:val="0"/>
              <w:spacing w:line="252" w:lineRule="auto"/>
              <w:jc w:val="center"/>
              <w:rPr>
                <w:rFonts w:ascii="Times New Roman" w:hAnsi="Times New Roman" w:cs="Times New Roman"/>
                <w:b/>
                <w:bCs/>
                <w:sz w:val="22"/>
                <w:szCs w:val="22"/>
              </w:rPr>
            </w:pPr>
            <w:r w:rsidRPr="003D100E">
              <w:rPr>
                <w:rFonts w:ascii="Times New Roman" w:hAnsi="Times New Roman" w:cs="Times New Roman"/>
                <w:b/>
                <w:bCs/>
                <w:sz w:val="22"/>
                <w:szCs w:val="22"/>
              </w:rPr>
              <w:t>№</w:t>
            </w:r>
          </w:p>
          <w:p w:rsidR="00113E30" w:rsidRPr="003D100E" w:rsidRDefault="00113E30" w:rsidP="005D73F8">
            <w:pPr>
              <w:pStyle w:val="Standard"/>
              <w:snapToGrid w:val="0"/>
              <w:spacing w:line="252" w:lineRule="auto"/>
              <w:jc w:val="center"/>
              <w:rPr>
                <w:rFonts w:ascii="Times New Roman" w:hAnsi="Times New Roman" w:cs="Times New Roman"/>
                <w:b/>
                <w:bCs/>
                <w:sz w:val="22"/>
                <w:szCs w:val="22"/>
              </w:rPr>
            </w:pPr>
            <w:r w:rsidRPr="003D100E">
              <w:rPr>
                <w:rFonts w:ascii="Times New Roman" w:hAnsi="Times New Roman" w:cs="Times New Roman"/>
                <w:b/>
                <w:bCs/>
                <w:sz w:val="22"/>
                <w:szCs w:val="22"/>
              </w:rPr>
              <w:t>з/п</w:t>
            </w:r>
          </w:p>
        </w:tc>
        <w:tc>
          <w:tcPr>
            <w:tcW w:w="2317"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3D100E" w:rsidRDefault="00113E30" w:rsidP="005D73F8">
            <w:pPr>
              <w:pStyle w:val="Standard"/>
              <w:snapToGrid w:val="0"/>
              <w:spacing w:line="252" w:lineRule="auto"/>
              <w:jc w:val="center"/>
              <w:rPr>
                <w:rFonts w:ascii="Times New Roman" w:hAnsi="Times New Roman" w:cs="Times New Roman"/>
                <w:b/>
                <w:bCs/>
                <w:sz w:val="22"/>
                <w:szCs w:val="22"/>
              </w:rPr>
            </w:pPr>
            <w:r w:rsidRPr="003D100E">
              <w:rPr>
                <w:rFonts w:ascii="Times New Roman" w:hAnsi="Times New Roman" w:cs="Times New Roman"/>
                <w:b/>
                <w:bCs/>
                <w:sz w:val="22"/>
                <w:szCs w:val="22"/>
              </w:rPr>
              <w:t>Місяць</w:t>
            </w:r>
          </w:p>
        </w:tc>
        <w:tc>
          <w:tcPr>
            <w:tcW w:w="7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3D100E" w:rsidRDefault="00113E30" w:rsidP="005D73F8">
            <w:pPr>
              <w:pStyle w:val="Standard"/>
              <w:snapToGrid w:val="0"/>
              <w:spacing w:line="252" w:lineRule="auto"/>
              <w:jc w:val="center"/>
              <w:rPr>
                <w:rFonts w:ascii="Times New Roman" w:hAnsi="Times New Roman" w:cs="Times New Roman"/>
                <w:b/>
                <w:bCs/>
                <w:sz w:val="22"/>
                <w:szCs w:val="22"/>
              </w:rPr>
            </w:pPr>
            <w:r w:rsidRPr="003D100E">
              <w:rPr>
                <w:rFonts w:ascii="Times New Roman" w:hAnsi="Times New Roman" w:cs="Times New Roman"/>
                <w:b/>
                <w:bCs/>
                <w:sz w:val="22"/>
                <w:szCs w:val="22"/>
              </w:rPr>
              <w:t>Обсяги палива (літр)</w:t>
            </w:r>
          </w:p>
        </w:tc>
      </w:tr>
      <w:tr w:rsidR="003D100E" w:rsidRPr="003D100E" w:rsidTr="003D100E">
        <w:trPr>
          <w:trHeight w:val="933"/>
        </w:trPr>
        <w:tc>
          <w:tcPr>
            <w:tcW w:w="511" w:type="dxa"/>
            <w:vMerge/>
            <w:tcBorders>
              <w:left w:val="single" w:sz="8" w:space="0" w:color="000000"/>
              <w:bottom w:val="single" w:sz="8" w:space="0" w:color="000000"/>
              <w:right w:val="nil"/>
            </w:tcBorders>
            <w:tcMar>
              <w:top w:w="0" w:type="dxa"/>
              <w:left w:w="108" w:type="dxa"/>
              <w:bottom w:w="0" w:type="dxa"/>
              <w:right w:w="108" w:type="dxa"/>
            </w:tcMar>
            <w:vAlign w:val="center"/>
          </w:tcPr>
          <w:p w:rsidR="003D100E" w:rsidRPr="003D100E" w:rsidRDefault="003D100E" w:rsidP="00113E30">
            <w:pPr>
              <w:pStyle w:val="Standard"/>
              <w:snapToGrid w:val="0"/>
              <w:spacing w:line="252" w:lineRule="auto"/>
              <w:jc w:val="center"/>
              <w:rPr>
                <w:rFonts w:ascii="Times New Roman" w:hAnsi="Times New Roman" w:cs="Times New Roman"/>
                <w:b/>
                <w:bCs/>
                <w:sz w:val="22"/>
                <w:szCs w:val="22"/>
              </w:rPr>
            </w:pPr>
          </w:p>
        </w:tc>
        <w:tc>
          <w:tcPr>
            <w:tcW w:w="2317" w:type="dxa"/>
            <w:vMerge/>
            <w:tcBorders>
              <w:left w:val="single" w:sz="8" w:space="0" w:color="000000"/>
              <w:bottom w:val="single" w:sz="8" w:space="0" w:color="000000"/>
              <w:right w:val="nil"/>
            </w:tcBorders>
            <w:tcMar>
              <w:top w:w="0" w:type="dxa"/>
              <w:left w:w="108" w:type="dxa"/>
              <w:bottom w:w="0" w:type="dxa"/>
              <w:right w:w="108" w:type="dxa"/>
            </w:tcMar>
            <w:vAlign w:val="center"/>
          </w:tcPr>
          <w:p w:rsidR="003D100E" w:rsidRPr="003D100E" w:rsidRDefault="003D100E" w:rsidP="00113E30">
            <w:pPr>
              <w:pStyle w:val="Standard"/>
              <w:snapToGrid w:val="0"/>
              <w:spacing w:line="252" w:lineRule="auto"/>
              <w:jc w:val="center"/>
              <w:rPr>
                <w:rFonts w:ascii="Times New Roman" w:hAnsi="Times New Roman" w:cs="Times New Roman"/>
                <w:b/>
                <w:bCs/>
                <w:sz w:val="22"/>
                <w:szCs w:val="22"/>
              </w:rPr>
            </w:pPr>
          </w:p>
        </w:tc>
        <w:tc>
          <w:tcPr>
            <w:tcW w:w="7636" w:type="dxa"/>
            <w:tcBorders>
              <w:top w:val="single" w:sz="8" w:space="0" w:color="000000"/>
              <w:left w:val="single" w:sz="8" w:space="0" w:color="000000"/>
              <w:bottom w:val="single" w:sz="8" w:space="0" w:color="000000"/>
              <w:right w:val="single" w:sz="8" w:space="0" w:color="000000"/>
            </w:tcBorders>
            <w:vAlign w:val="center"/>
          </w:tcPr>
          <w:p w:rsidR="003D100E" w:rsidRPr="003D100E" w:rsidRDefault="003D100E" w:rsidP="006376D6">
            <w:pPr>
              <w:pStyle w:val="Standard"/>
              <w:snapToGrid w:val="0"/>
              <w:spacing w:line="252" w:lineRule="auto"/>
              <w:jc w:val="center"/>
              <w:rPr>
                <w:rFonts w:ascii="Times New Roman" w:hAnsi="Times New Roman" w:cs="Times New Roman"/>
                <w:b/>
                <w:bCs/>
                <w:sz w:val="22"/>
                <w:szCs w:val="22"/>
              </w:rPr>
            </w:pPr>
            <w:r w:rsidRPr="003D100E">
              <w:rPr>
                <w:rFonts w:ascii="Times New Roman" w:hAnsi="Times New Roman" w:cs="Times New Roman"/>
                <w:b/>
                <w:color w:val="000000" w:themeColor="text1"/>
                <w:sz w:val="22"/>
                <w:szCs w:val="22"/>
              </w:rPr>
              <w:t>Бензин автомобільний А-</w:t>
            </w:r>
            <w:r w:rsidRPr="003D100E">
              <w:rPr>
                <w:rFonts w:ascii="Times New Roman" w:hAnsi="Times New Roman" w:cs="Times New Roman"/>
                <w:b/>
                <w:color w:val="000000" w:themeColor="text1"/>
                <w:sz w:val="22"/>
                <w:szCs w:val="22"/>
                <w:highlight w:val="yellow"/>
              </w:rPr>
              <w:t>95</w:t>
            </w:r>
            <w:r w:rsidRPr="003D100E">
              <w:rPr>
                <w:rFonts w:ascii="Times New Roman" w:hAnsi="Times New Roman" w:cs="Times New Roman"/>
                <w:b/>
                <w:color w:val="000000" w:themeColor="text1"/>
                <w:sz w:val="22"/>
                <w:szCs w:val="22"/>
              </w:rPr>
              <w:t>-</w:t>
            </w:r>
            <w:r w:rsidRPr="003D100E">
              <w:rPr>
                <w:rFonts w:ascii="Times New Roman" w:hAnsi="Times New Roman" w:cs="Times New Roman"/>
                <w:b/>
                <w:snapToGrid w:val="0"/>
                <w:color w:val="000000" w:themeColor="text1"/>
                <w:sz w:val="22"/>
                <w:szCs w:val="22"/>
                <w:lang w:eastAsia="uk-UA"/>
              </w:rPr>
              <w:t>Євро5-</w:t>
            </w:r>
            <w:r w:rsidRPr="006376D6">
              <w:rPr>
                <w:rFonts w:ascii="Times New Roman" w:hAnsi="Times New Roman" w:cs="Times New Roman"/>
                <w:b/>
                <w:snapToGrid w:val="0"/>
                <w:color w:val="000000" w:themeColor="text1"/>
                <w:sz w:val="22"/>
                <w:szCs w:val="22"/>
                <w:highlight w:val="yellow"/>
                <w:lang w:eastAsia="uk-UA"/>
              </w:rPr>
              <w:t>Е</w:t>
            </w:r>
            <w:r w:rsidR="006376D6" w:rsidRPr="006376D6">
              <w:rPr>
                <w:rFonts w:ascii="Times New Roman" w:hAnsi="Times New Roman" w:cs="Times New Roman"/>
                <w:b/>
                <w:snapToGrid w:val="0"/>
                <w:color w:val="000000" w:themeColor="text1"/>
                <w:sz w:val="22"/>
                <w:szCs w:val="22"/>
                <w:highlight w:val="yellow"/>
                <w:lang w:eastAsia="uk-UA"/>
              </w:rPr>
              <w:t>10</w:t>
            </w:r>
          </w:p>
        </w:tc>
      </w:tr>
      <w:tr w:rsidR="003D100E" w:rsidRPr="003D100E" w:rsidTr="003D100E">
        <w:trPr>
          <w:trHeight w:val="336"/>
        </w:trPr>
        <w:tc>
          <w:tcPr>
            <w:tcW w:w="511"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D100E" w:rsidRPr="003D100E" w:rsidRDefault="003D100E" w:rsidP="00113E30">
            <w:pPr>
              <w:pStyle w:val="Standard"/>
              <w:snapToGrid w:val="0"/>
              <w:spacing w:line="252" w:lineRule="auto"/>
              <w:rPr>
                <w:rFonts w:ascii="Times New Roman" w:hAnsi="Times New Roman" w:cs="Times New Roman"/>
                <w:sz w:val="22"/>
                <w:szCs w:val="22"/>
              </w:rPr>
            </w:pPr>
            <w:r w:rsidRPr="003D100E">
              <w:rPr>
                <w:rFonts w:ascii="Times New Roman" w:hAnsi="Times New Roman" w:cs="Times New Roman"/>
                <w:sz w:val="22"/>
                <w:szCs w:val="22"/>
              </w:rPr>
              <w:t>1</w:t>
            </w:r>
          </w:p>
        </w:tc>
        <w:tc>
          <w:tcPr>
            <w:tcW w:w="2317"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D100E" w:rsidRPr="003D100E" w:rsidRDefault="003D100E" w:rsidP="00113E30">
            <w:pPr>
              <w:pStyle w:val="Standard"/>
              <w:snapToGrid w:val="0"/>
              <w:spacing w:line="252" w:lineRule="auto"/>
              <w:rPr>
                <w:rFonts w:ascii="Times New Roman" w:hAnsi="Times New Roman" w:cs="Times New Roman"/>
                <w:sz w:val="22"/>
                <w:szCs w:val="22"/>
                <w:highlight w:val="yellow"/>
              </w:rPr>
            </w:pPr>
            <w:r w:rsidRPr="003D100E">
              <w:rPr>
                <w:rFonts w:ascii="Times New Roman" w:hAnsi="Times New Roman" w:cs="Times New Roman"/>
                <w:sz w:val="22"/>
                <w:szCs w:val="22"/>
                <w:highlight w:val="yellow"/>
              </w:rPr>
              <w:t>ХХХ</w:t>
            </w:r>
          </w:p>
        </w:tc>
        <w:tc>
          <w:tcPr>
            <w:tcW w:w="7636" w:type="dxa"/>
            <w:tcBorders>
              <w:top w:val="nil"/>
              <w:left w:val="single" w:sz="8" w:space="0" w:color="000000"/>
              <w:bottom w:val="single" w:sz="8" w:space="0" w:color="000000"/>
              <w:right w:val="single" w:sz="8" w:space="0" w:color="000000"/>
            </w:tcBorders>
            <w:vAlign w:val="center"/>
          </w:tcPr>
          <w:p w:rsidR="003D100E" w:rsidRPr="003D100E" w:rsidRDefault="003D100E" w:rsidP="00113E30">
            <w:pPr>
              <w:spacing w:line="252" w:lineRule="auto"/>
              <w:jc w:val="center"/>
              <w:rPr>
                <w:rFonts w:ascii="Times New Roman" w:hAnsi="Times New Roman" w:cs="Times New Roman"/>
                <w:highlight w:val="yellow"/>
                <w:lang w:val="uk-UA"/>
              </w:rPr>
            </w:pPr>
            <w:r w:rsidRPr="003D100E">
              <w:rPr>
                <w:rFonts w:ascii="Times New Roman" w:hAnsi="Times New Roman" w:cs="Times New Roman"/>
                <w:highlight w:val="yellow"/>
                <w:lang w:val="uk-UA"/>
              </w:rPr>
              <w:t>ХХХ</w:t>
            </w:r>
          </w:p>
        </w:tc>
      </w:tr>
      <w:tr w:rsidR="003D100E" w:rsidRPr="003D100E" w:rsidTr="003D100E">
        <w:trPr>
          <w:trHeight w:val="308"/>
        </w:trPr>
        <w:tc>
          <w:tcPr>
            <w:tcW w:w="511"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D100E" w:rsidRPr="003D100E" w:rsidRDefault="003D100E" w:rsidP="00113E30">
            <w:pPr>
              <w:pStyle w:val="Standard"/>
              <w:snapToGrid w:val="0"/>
              <w:spacing w:line="252" w:lineRule="auto"/>
              <w:rPr>
                <w:rFonts w:ascii="Times New Roman" w:hAnsi="Times New Roman" w:cs="Times New Roman"/>
                <w:sz w:val="22"/>
                <w:szCs w:val="22"/>
              </w:rPr>
            </w:pPr>
            <w:r w:rsidRPr="003D100E">
              <w:rPr>
                <w:rFonts w:ascii="Times New Roman" w:hAnsi="Times New Roman" w:cs="Times New Roman"/>
                <w:sz w:val="22"/>
                <w:szCs w:val="22"/>
              </w:rPr>
              <w:t>2</w:t>
            </w:r>
          </w:p>
        </w:tc>
        <w:tc>
          <w:tcPr>
            <w:tcW w:w="2317" w:type="dxa"/>
            <w:tcBorders>
              <w:top w:val="nil"/>
              <w:left w:val="single" w:sz="8" w:space="0" w:color="000000"/>
              <w:bottom w:val="single" w:sz="8" w:space="0" w:color="000000"/>
              <w:right w:val="nil"/>
            </w:tcBorders>
            <w:tcMar>
              <w:top w:w="0" w:type="dxa"/>
              <w:left w:w="108" w:type="dxa"/>
              <w:bottom w:w="0" w:type="dxa"/>
              <w:right w:w="108" w:type="dxa"/>
            </w:tcMar>
            <w:hideMark/>
          </w:tcPr>
          <w:p w:rsidR="003D100E" w:rsidRPr="003D100E" w:rsidRDefault="003D100E" w:rsidP="00113E30">
            <w:pPr>
              <w:rPr>
                <w:rFonts w:ascii="Times New Roman" w:hAnsi="Times New Roman" w:cs="Times New Roman"/>
                <w:highlight w:val="yellow"/>
                <w:lang w:val="uk-UA"/>
              </w:rPr>
            </w:pPr>
            <w:r w:rsidRPr="003D100E">
              <w:rPr>
                <w:rFonts w:ascii="Times New Roman" w:hAnsi="Times New Roman" w:cs="Times New Roman"/>
                <w:highlight w:val="yellow"/>
                <w:lang w:val="uk-UA"/>
              </w:rPr>
              <w:t>ХХХ</w:t>
            </w:r>
          </w:p>
        </w:tc>
        <w:tc>
          <w:tcPr>
            <w:tcW w:w="7636" w:type="dxa"/>
            <w:tcBorders>
              <w:top w:val="nil"/>
              <w:left w:val="single" w:sz="8" w:space="0" w:color="000000"/>
              <w:bottom w:val="single" w:sz="8" w:space="0" w:color="000000"/>
              <w:right w:val="single" w:sz="8" w:space="0" w:color="000000"/>
            </w:tcBorders>
            <w:vAlign w:val="center"/>
          </w:tcPr>
          <w:p w:rsidR="003D100E" w:rsidRPr="003D100E" w:rsidRDefault="003D100E" w:rsidP="00113E30">
            <w:pPr>
              <w:spacing w:line="252" w:lineRule="auto"/>
              <w:jc w:val="center"/>
              <w:rPr>
                <w:rFonts w:ascii="Times New Roman" w:hAnsi="Times New Roman" w:cs="Times New Roman"/>
                <w:highlight w:val="yellow"/>
                <w:lang w:val="uk-UA"/>
              </w:rPr>
            </w:pPr>
            <w:r w:rsidRPr="003D100E">
              <w:rPr>
                <w:rFonts w:ascii="Times New Roman" w:hAnsi="Times New Roman" w:cs="Times New Roman"/>
                <w:highlight w:val="yellow"/>
                <w:lang w:val="uk-UA"/>
              </w:rPr>
              <w:t>ХХХ</w:t>
            </w:r>
          </w:p>
        </w:tc>
      </w:tr>
      <w:tr w:rsidR="003D100E" w:rsidRPr="003D100E" w:rsidTr="003D100E">
        <w:trPr>
          <w:trHeight w:val="313"/>
        </w:trPr>
        <w:tc>
          <w:tcPr>
            <w:tcW w:w="511"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D100E" w:rsidRPr="003D100E" w:rsidRDefault="003D100E" w:rsidP="00113E30">
            <w:pPr>
              <w:pStyle w:val="Standard"/>
              <w:snapToGrid w:val="0"/>
              <w:spacing w:line="252" w:lineRule="auto"/>
              <w:rPr>
                <w:rFonts w:ascii="Times New Roman" w:hAnsi="Times New Roman" w:cs="Times New Roman"/>
                <w:sz w:val="22"/>
                <w:szCs w:val="22"/>
              </w:rPr>
            </w:pPr>
            <w:r w:rsidRPr="003D100E">
              <w:rPr>
                <w:rFonts w:ascii="Times New Roman" w:hAnsi="Times New Roman" w:cs="Times New Roman"/>
                <w:sz w:val="22"/>
                <w:szCs w:val="22"/>
              </w:rPr>
              <w:t>3</w:t>
            </w:r>
          </w:p>
        </w:tc>
        <w:tc>
          <w:tcPr>
            <w:tcW w:w="2317" w:type="dxa"/>
            <w:tcBorders>
              <w:top w:val="nil"/>
              <w:left w:val="single" w:sz="8" w:space="0" w:color="000000"/>
              <w:bottom w:val="single" w:sz="8" w:space="0" w:color="000000"/>
              <w:right w:val="nil"/>
            </w:tcBorders>
            <w:tcMar>
              <w:top w:w="0" w:type="dxa"/>
              <w:left w:w="108" w:type="dxa"/>
              <w:bottom w:w="0" w:type="dxa"/>
              <w:right w:w="108" w:type="dxa"/>
            </w:tcMar>
            <w:hideMark/>
          </w:tcPr>
          <w:p w:rsidR="003D100E" w:rsidRPr="003D100E" w:rsidRDefault="003D100E" w:rsidP="00113E30">
            <w:pPr>
              <w:rPr>
                <w:rFonts w:ascii="Times New Roman" w:hAnsi="Times New Roman" w:cs="Times New Roman"/>
                <w:highlight w:val="yellow"/>
                <w:lang w:val="uk-UA"/>
              </w:rPr>
            </w:pPr>
            <w:r w:rsidRPr="003D100E">
              <w:rPr>
                <w:rFonts w:ascii="Times New Roman" w:hAnsi="Times New Roman" w:cs="Times New Roman"/>
                <w:highlight w:val="yellow"/>
                <w:lang w:val="uk-UA"/>
              </w:rPr>
              <w:t>ХХХ</w:t>
            </w:r>
          </w:p>
        </w:tc>
        <w:tc>
          <w:tcPr>
            <w:tcW w:w="7636" w:type="dxa"/>
            <w:tcBorders>
              <w:top w:val="nil"/>
              <w:left w:val="single" w:sz="8" w:space="0" w:color="000000"/>
              <w:bottom w:val="single" w:sz="8" w:space="0" w:color="000000"/>
              <w:right w:val="single" w:sz="8" w:space="0" w:color="000000"/>
            </w:tcBorders>
            <w:vAlign w:val="center"/>
          </w:tcPr>
          <w:p w:rsidR="003D100E" w:rsidRPr="003D100E" w:rsidRDefault="003D100E" w:rsidP="00113E30">
            <w:pPr>
              <w:spacing w:line="252" w:lineRule="auto"/>
              <w:jc w:val="center"/>
              <w:rPr>
                <w:rFonts w:ascii="Times New Roman" w:hAnsi="Times New Roman" w:cs="Times New Roman"/>
                <w:highlight w:val="yellow"/>
                <w:lang w:val="uk-UA"/>
              </w:rPr>
            </w:pPr>
            <w:r w:rsidRPr="003D100E">
              <w:rPr>
                <w:rFonts w:ascii="Times New Roman" w:hAnsi="Times New Roman" w:cs="Times New Roman"/>
                <w:highlight w:val="yellow"/>
                <w:lang w:val="uk-UA"/>
              </w:rPr>
              <w:t>ХХХ</w:t>
            </w:r>
          </w:p>
        </w:tc>
      </w:tr>
      <w:tr w:rsidR="003D100E" w:rsidRPr="003D100E" w:rsidTr="003D100E">
        <w:trPr>
          <w:trHeight w:val="313"/>
        </w:trPr>
        <w:tc>
          <w:tcPr>
            <w:tcW w:w="511"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3D100E" w:rsidRPr="003D100E" w:rsidRDefault="003D100E" w:rsidP="00113E30">
            <w:pPr>
              <w:pStyle w:val="Standard"/>
              <w:snapToGrid w:val="0"/>
              <w:spacing w:line="252" w:lineRule="auto"/>
              <w:rPr>
                <w:rFonts w:ascii="Times New Roman" w:hAnsi="Times New Roman" w:cs="Times New Roman"/>
                <w:sz w:val="22"/>
                <w:szCs w:val="22"/>
              </w:rPr>
            </w:pPr>
            <w:r w:rsidRPr="003D100E">
              <w:rPr>
                <w:rFonts w:ascii="Times New Roman" w:hAnsi="Times New Roman" w:cs="Times New Roman"/>
                <w:sz w:val="22"/>
                <w:szCs w:val="22"/>
                <w:highlight w:val="yellow"/>
              </w:rPr>
              <w:t>….</w:t>
            </w:r>
          </w:p>
        </w:tc>
        <w:tc>
          <w:tcPr>
            <w:tcW w:w="2317" w:type="dxa"/>
            <w:tcBorders>
              <w:top w:val="nil"/>
              <w:left w:val="single" w:sz="8" w:space="0" w:color="000000"/>
              <w:bottom w:val="single" w:sz="8" w:space="0" w:color="000000"/>
              <w:right w:val="nil"/>
            </w:tcBorders>
            <w:tcMar>
              <w:top w:w="0" w:type="dxa"/>
              <w:left w:w="108" w:type="dxa"/>
              <w:bottom w:w="0" w:type="dxa"/>
              <w:right w:w="108" w:type="dxa"/>
            </w:tcMar>
          </w:tcPr>
          <w:p w:rsidR="003D100E" w:rsidRPr="003D100E" w:rsidRDefault="003D100E" w:rsidP="00113E30">
            <w:pPr>
              <w:rPr>
                <w:rFonts w:ascii="Times New Roman" w:hAnsi="Times New Roman" w:cs="Times New Roman"/>
                <w:highlight w:val="yellow"/>
                <w:lang w:val="uk-UA"/>
              </w:rPr>
            </w:pPr>
            <w:r w:rsidRPr="003D100E">
              <w:rPr>
                <w:rFonts w:ascii="Times New Roman" w:hAnsi="Times New Roman" w:cs="Times New Roman"/>
                <w:highlight w:val="yellow"/>
                <w:lang w:val="uk-UA"/>
              </w:rPr>
              <w:t>…..</w:t>
            </w:r>
          </w:p>
        </w:tc>
        <w:tc>
          <w:tcPr>
            <w:tcW w:w="7636" w:type="dxa"/>
            <w:tcBorders>
              <w:top w:val="nil"/>
              <w:left w:val="single" w:sz="8" w:space="0" w:color="000000"/>
              <w:bottom w:val="single" w:sz="8" w:space="0" w:color="000000"/>
              <w:right w:val="single" w:sz="8" w:space="0" w:color="000000"/>
            </w:tcBorders>
            <w:vAlign w:val="center"/>
          </w:tcPr>
          <w:p w:rsidR="003D100E" w:rsidRPr="003D100E" w:rsidRDefault="003D100E" w:rsidP="00113E30">
            <w:pPr>
              <w:spacing w:line="252" w:lineRule="auto"/>
              <w:jc w:val="center"/>
              <w:rPr>
                <w:rFonts w:ascii="Times New Roman" w:hAnsi="Times New Roman" w:cs="Times New Roman"/>
                <w:highlight w:val="yellow"/>
                <w:lang w:val="uk-UA"/>
              </w:rPr>
            </w:pPr>
            <w:r w:rsidRPr="003D100E">
              <w:rPr>
                <w:rFonts w:ascii="Times New Roman" w:hAnsi="Times New Roman" w:cs="Times New Roman"/>
                <w:highlight w:val="yellow"/>
                <w:lang w:val="uk-UA"/>
              </w:rPr>
              <w:t>…..</w:t>
            </w:r>
          </w:p>
        </w:tc>
      </w:tr>
      <w:tr w:rsidR="003D100E" w:rsidRPr="003D100E" w:rsidTr="003D100E">
        <w:trPr>
          <w:trHeight w:val="322"/>
        </w:trPr>
        <w:tc>
          <w:tcPr>
            <w:tcW w:w="511"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3D100E" w:rsidRPr="003D100E" w:rsidRDefault="003D100E" w:rsidP="00113E30">
            <w:pPr>
              <w:pStyle w:val="Standard"/>
              <w:snapToGrid w:val="0"/>
              <w:spacing w:line="252" w:lineRule="auto"/>
              <w:rPr>
                <w:rFonts w:ascii="Times New Roman" w:hAnsi="Times New Roman" w:cs="Times New Roman"/>
                <w:sz w:val="22"/>
                <w:szCs w:val="22"/>
              </w:rPr>
            </w:pPr>
          </w:p>
        </w:tc>
        <w:tc>
          <w:tcPr>
            <w:tcW w:w="2317"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D100E" w:rsidRPr="003D100E" w:rsidRDefault="003D100E" w:rsidP="00113E30">
            <w:pPr>
              <w:pStyle w:val="Standard"/>
              <w:snapToGrid w:val="0"/>
              <w:spacing w:line="252" w:lineRule="auto"/>
              <w:rPr>
                <w:rFonts w:ascii="Times New Roman" w:hAnsi="Times New Roman" w:cs="Times New Roman"/>
                <w:b/>
                <w:bCs/>
                <w:sz w:val="22"/>
                <w:szCs w:val="22"/>
              </w:rPr>
            </w:pPr>
            <w:r w:rsidRPr="003D100E">
              <w:rPr>
                <w:rFonts w:ascii="Times New Roman" w:hAnsi="Times New Roman" w:cs="Times New Roman"/>
                <w:b/>
                <w:bCs/>
                <w:sz w:val="22"/>
                <w:szCs w:val="22"/>
              </w:rPr>
              <w:t>Всього</w:t>
            </w:r>
          </w:p>
        </w:tc>
        <w:tc>
          <w:tcPr>
            <w:tcW w:w="7636" w:type="dxa"/>
            <w:tcBorders>
              <w:top w:val="nil"/>
              <w:left w:val="single" w:sz="8" w:space="0" w:color="000000"/>
              <w:bottom w:val="single" w:sz="8" w:space="0" w:color="000000"/>
              <w:right w:val="single" w:sz="8" w:space="0" w:color="000000"/>
            </w:tcBorders>
            <w:vAlign w:val="center"/>
          </w:tcPr>
          <w:p w:rsidR="003D100E" w:rsidRPr="003D100E" w:rsidRDefault="003D100E" w:rsidP="00113E30">
            <w:pPr>
              <w:pStyle w:val="Standard"/>
              <w:snapToGrid w:val="0"/>
              <w:spacing w:line="252" w:lineRule="auto"/>
              <w:jc w:val="center"/>
              <w:rPr>
                <w:rFonts w:ascii="Times New Roman" w:hAnsi="Times New Roman" w:cs="Times New Roman"/>
                <w:b/>
                <w:bCs/>
                <w:sz w:val="22"/>
                <w:szCs w:val="22"/>
                <w:highlight w:val="yellow"/>
              </w:rPr>
            </w:pPr>
            <w:r w:rsidRPr="003D100E">
              <w:rPr>
                <w:rFonts w:ascii="Times New Roman" w:hAnsi="Times New Roman" w:cs="Times New Roman"/>
                <w:b/>
                <w:bCs/>
                <w:sz w:val="22"/>
                <w:szCs w:val="22"/>
                <w:highlight w:val="yellow"/>
              </w:rPr>
              <w:t>ХХХ</w:t>
            </w:r>
          </w:p>
        </w:tc>
      </w:tr>
    </w:tbl>
    <w:p w:rsidR="00570A50" w:rsidRPr="003D100E" w:rsidRDefault="00570A50" w:rsidP="00C0521C">
      <w:pPr>
        <w:jc w:val="both"/>
        <w:rPr>
          <w:rFonts w:ascii="Times New Roman" w:hAnsi="Times New Roman" w:cs="Times New Roman"/>
          <w:bCs/>
          <w:lang w:val="uk-UA"/>
        </w:rPr>
      </w:pPr>
    </w:p>
    <w:p w:rsidR="00570A50" w:rsidRPr="003D100E" w:rsidRDefault="00570A50" w:rsidP="00E52724">
      <w:pPr>
        <w:adjustRightInd w:val="0"/>
        <w:ind w:firstLine="709"/>
        <w:jc w:val="both"/>
        <w:rPr>
          <w:rFonts w:ascii="Times New Roman" w:eastAsia="Calibri" w:hAnsi="Times New Roman" w:cs="Times New Roman"/>
          <w:lang w:val="uk-UA"/>
        </w:rPr>
      </w:pPr>
    </w:p>
    <w:p w:rsidR="0030212C" w:rsidRPr="003D100E" w:rsidRDefault="00570A50" w:rsidP="00570A50">
      <w:pPr>
        <w:adjustRightInd w:val="0"/>
        <w:ind w:firstLine="709"/>
        <w:contextualSpacing/>
        <w:jc w:val="right"/>
        <w:rPr>
          <w:rFonts w:ascii="Times New Roman" w:hAnsi="Times New Roman" w:cs="Times New Roman"/>
          <w:color w:val="000000" w:themeColor="text1"/>
          <w:lang w:val="uk-UA"/>
        </w:rPr>
      </w:pPr>
      <w:r w:rsidRPr="003D100E">
        <w:rPr>
          <w:rFonts w:ascii="Times New Roman" w:eastAsia="Calibri" w:hAnsi="Times New Roman" w:cs="Times New Roman"/>
          <w:b/>
          <w:i/>
          <w:lang w:val="uk-UA"/>
        </w:rPr>
        <w:lastRenderedPageBreak/>
        <w:t>Таблиця 3 -Умови поставки і оплати, д</w:t>
      </w:r>
      <w:r w:rsidRPr="003D100E">
        <w:rPr>
          <w:rFonts w:ascii="Times New Roman" w:hAnsi="Times New Roman" w:cs="Times New Roman"/>
          <w:b/>
          <w:i/>
          <w:color w:val="000000" w:themeColor="text1"/>
          <w:lang w:val="uk-UA"/>
        </w:rPr>
        <w:t>одаткові умови</w:t>
      </w:r>
    </w:p>
    <w:tbl>
      <w:tblPr>
        <w:tblStyle w:val="a5"/>
        <w:tblpPr w:leftFromText="180" w:rightFromText="180" w:vertAnchor="text" w:horzAnchor="margin" w:tblpX="-572" w:tblpY="182"/>
        <w:tblW w:w="10627" w:type="dxa"/>
        <w:tblLook w:val="04A0" w:firstRow="1" w:lastRow="0" w:firstColumn="1" w:lastColumn="0" w:noHBand="0" w:noVBand="1"/>
      </w:tblPr>
      <w:tblGrid>
        <w:gridCol w:w="2830"/>
        <w:gridCol w:w="7797"/>
      </w:tblGrid>
      <w:tr w:rsidR="00580F5D" w:rsidRPr="003D100E" w:rsidTr="0044304B">
        <w:trPr>
          <w:trHeight w:val="536"/>
        </w:trPr>
        <w:tc>
          <w:tcPr>
            <w:tcW w:w="2830" w:type="dxa"/>
            <w:vAlign w:val="center"/>
          </w:tcPr>
          <w:p w:rsidR="0030212C" w:rsidRPr="003D100E" w:rsidRDefault="0030212C" w:rsidP="003A27DE">
            <w:pPr>
              <w:pStyle w:val="ac"/>
              <w:contextualSpacing/>
              <w:jc w:val="both"/>
              <w:rPr>
                <w:rFonts w:ascii="Times New Roman" w:hAnsi="Times New Roman"/>
                <w:lang w:val="uk-UA"/>
              </w:rPr>
            </w:pPr>
          </w:p>
          <w:p w:rsidR="0030212C" w:rsidRPr="003D100E" w:rsidRDefault="0030212C" w:rsidP="003A27DE">
            <w:pPr>
              <w:pStyle w:val="ac"/>
              <w:contextualSpacing/>
              <w:jc w:val="both"/>
              <w:rPr>
                <w:rFonts w:ascii="Times New Roman" w:hAnsi="Times New Roman"/>
                <w:color w:val="FF0000"/>
                <w:lang w:val="uk-UA"/>
              </w:rPr>
            </w:pPr>
            <w:r w:rsidRPr="003D100E">
              <w:rPr>
                <w:rFonts w:ascii="Times New Roman" w:hAnsi="Times New Roman"/>
                <w:lang w:val="uk-UA"/>
              </w:rPr>
              <w:t>Найменування Замовника – ініціатора, місце п</w:t>
            </w:r>
            <w:r w:rsidRPr="003D100E">
              <w:rPr>
                <w:rStyle w:val="ad"/>
                <w:rFonts w:ascii="Times New Roman" w:hAnsi="Times New Roman"/>
                <w:lang w:val="uk-UA"/>
              </w:rPr>
              <w:t xml:space="preserve">оставки товару (талонів) Замовнику-ініціатору </w:t>
            </w:r>
            <w:r w:rsidRPr="003D100E">
              <w:rPr>
                <w:rStyle w:val="ad"/>
                <w:rFonts w:ascii="Times New Roman" w:hAnsi="Times New Roman"/>
                <w:color w:val="FF0000"/>
                <w:lang w:val="uk-UA"/>
              </w:rPr>
              <w:t>та місце дислокації транспортних засобів  Замовника -ініціатора</w:t>
            </w:r>
          </w:p>
        </w:tc>
        <w:tc>
          <w:tcPr>
            <w:tcW w:w="7797" w:type="dxa"/>
            <w:vAlign w:val="center"/>
          </w:tcPr>
          <w:p w:rsidR="00017C0F" w:rsidRPr="003D100E" w:rsidRDefault="00017C0F" w:rsidP="00017C0F">
            <w:pPr>
              <w:tabs>
                <w:tab w:val="left" w:pos="295"/>
              </w:tabs>
              <w:contextualSpacing/>
              <w:jc w:val="both"/>
              <w:rPr>
                <w:rFonts w:ascii="Times New Roman" w:hAnsi="Times New Roman" w:cs="Times New Roman"/>
                <w:color w:val="000000"/>
                <w:lang w:val="uk-UA"/>
              </w:rPr>
            </w:pPr>
            <w:r w:rsidRPr="003D100E">
              <w:rPr>
                <w:rFonts w:ascii="Times New Roman" w:hAnsi="Times New Roman" w:cs="Times New Roman"/>
                <w:color w:val="000000"/>
                <w:lang w:val="uk-UA"/>
              </w:rPr>
              <w:t>Комунальне підприємство _____________________</w:t>
            </w:r>
          </w:p>
          <w:p w:rsidR="00017C0F" w:rsidRPr="003D100E" w:rsidRDefault="00017C0F" w:rsidP="00017C0F">
            <w:pPr>
              <w:tabs>
                <w:tab w:val="left" w:pos="295"/>
              </w:tabs>
              <w:contextualSpacing/>
              <w:jc w:val="both"/>
              <w:rPr>
                <w:rFonts w:ascii="Times New Roman" w:hAnsi="Times New Roman" w:cs="Times New Roman"/>
                <w:lang w:val="uk-UA"/>
              </w:rPr>
            </w:pPr>
            <w:r w:rsidRPr="003D100E">
              <w:rPr>
                <w:rFonts w:ascii="Times New Roman" w:hAnsi="Times New Roman" w:cs="Times New Roman"/>
                <w:lang w:val="uk-UA"/>
              </w:rPr>
              <w:t>_____, Україна, Харківська область, місто Харків, вул. _____, буд. ____.</w:t>
            </w:r>
          </w:p>
          <w:p w:rsidR="00A032B0" w:rsidRPr="003D100E" w:rsidRDefault="00A032B0" w:rsidP="00017C0F">
            <w:pPr>
              <w:shd w:val="clear" w:color="auto" w:fill="FFFFFF"/>
              <w:spacing w:line="268" w:lineRule="auto"/>
              <w:ind w:left="10" w:hanging="10"/>
              <w:contextualSpacing/>
              <w:jc w:val="both"/>
              <w:rPr>
                <w:rFonts w:ascii="Times New Roman" w:hAnsi="Times New Roman"/>
                <w:color w:val="000000" w:themeColor="text1"/>
                <w:lang w:val="uk-UA"/>
              </w:rPr>
            </w:pPr>
          </w:p>
          <w:p w:rsidR="00017C0F" w:rsidRPr="003D100E" w:rsidRDefault="00017C0F" w:rsidP="00017C0F">
            <w:pPr>
              <w:shd w:val="clear" w:color="auto" w:fill="FFFFFF"/>
              <w:spacing w:line="268" w:lineRule="auto"/>
              <w:ind w:left="10" w:hanging="10"/>
              <w:contextualSpacing/>
              <w:jc w:val="both"/>
              <w:rPr>
                <w:rStyle w:val="ad"/>
                <w:rFonts w:ascii="Times New Roman" w:hAnsi="Times New Roman"/>
                <w:color w:val="000000" w:themeColor="text1"/>
                <w:lang w:val="uk-UA"/>
              </w:rPr>
            </w:pPr>
            <w:r w:rsidRPr="003D100E">
              <w:rPr>
                <w:rFonts w:ascii="Times New Roman" w:hAnsi="Times New Roman"/>
                <w:b/>
                <w:color w:val="000000" w:themeColor="text1"/>
                <w:lang w:val="uk-UA"/>
              </w:rPr>
              <w:t>Місце п</w:t>
            </w:r>
            <w:r w:rsidRPr="003D100E">
              <w:rPr>
                <w:rStyle w:val="ad"/>
                <w:rFonts w:ascii="Times New Roman" w:hAnsi="Times New Roman"/>
                <w:b/>
                <w:color w:val="000000" w:themeColor="text1"/>
                <w:lang w:val="uk-UA"/>
              </w:rPr>
              <w:t>оставки товару (талонів):</w:t>
            </w:r>
            <w:r w:rsidRPr="003D100E">
              <w:rPr>
                <w:rStyle w:val="ad"/>
                <w:rFonts w:ascii="Times New Roman" w:hAnsi="Times New Roman"/>
                <w:color w:val="000000" w:themeColor="text1"/>
                <w:lang w:val="uk-UA"/>
              </w:rPr>
              <w:t xml:space="preserve"> _____, </w:t>
            </w:r>
            <w:r w:rsidRPr="003D100E">
              <w:rPr>
                <w:rFonts w:ascii="Times New Roman" w:hAnsi="Times New Roman" w:cs="Times New Roman"/>
                <w:lang w:val="uk-UA"/>
              </w:rPr>
              <w:t>місто Харків, вул</w:t>
            </w:r>
            <w:r w:rsidRPr="003D100E">
              <w:rPr>
                <w:rStyle w:val="ad"/>
                <w:rFonts w:ascii="Times New Roman" w:hAnsi="Times New Roman"/>
                <w:color w:val="000000" w:themeColor="text1"/>
                <w:lang w:val="uk-UA"/>
              </w:rPr>
              <w:t>. _______, буд. ______.</w:t>
            </w:r>
          </w:p>
          <w:p w:rsidR="00A032B0" w:rsidRPr="003D100E" w:rsidRDefault="00A032B0" w:rsidP="00017C0F">
            <w:pPr>
              <w:shd w:val="clear" w:color="auto" w:fill="FFFFFF"/>
              <w:spacing w:line="269" w:lineRule="auto"/>
              <w:ind w:left="10" w:hanging="10"/>
              <w:contextualSpacing/>
              <w:jc w:val="both"/>
              <w:rPr>
                <w:rStyle w:val="ad"/>
                <w:rFonts w:ascii="Times New Roman" w:hAnsi="Times New Roman"/>
                <w:color w:val="000000" w:themeColor="text1"/>
                <w:lang w:val="uk-UA"/>
              </w:rPr>
            </w:pPr>
          </w:p>
          <w:p w:rsidR="00570A50" w:rsidRPr="003D100E" w:rsidRDefault="00017C0F" w:rsidP="00017C0F">
            <w:pPr>
              <w:shd w:val="clear" w:color="auto" w:fill="FFFFFF"/>
              <w:spacing w:line="269" w:lineRule="auto"/>
              <w:ind w:left="10" w:hanging="10"/>
              <w:contextualSpacing/>
              <w:jc w:val="both"/>
              <w:rPr>
                <w:rFonts w:ascii="Times New Roman" w:eastAsia="Calibri" w:hAnsi="Times New Roman" w:cs="Times New Roman"/>
                <w:bCs/>
                <w:color w:val="FF0000"/>
                <w:lang w:val="uk-UA" w:eastAsia="zh-CN"/>
              </w:rPr>
            </w:pPr>
            <w:r w:rsidRPr="003D100E">
              <w:rPr>
                <w:rStyle w:val="ad"/>
                <w:rFonts w:ascii="Times New Roman" w:hAnsi="Times New Roman"/>
                <w:b/>
                <w:color w:val="000000" w:themeColor="text1"/>
                <w:lang w:val="uk-UA"/>
              </w:rPr>
              <w:t>Місце дислокації транспортних засобів</w:t>
            </w:r>
            <w:r w:rsidRPr="003D100E">
              <w:rPr>
                <w:rStyle w:val="ad"/>
                <w:rFonts w:ascii="Times New Roman" w:hAnsi="Times New Roman"/>
                <w:color w:val="000000" w:themeColor="text1"/>
                <w:lang w:val="uk-UA"/>
              </w:rPr>
              <w:t xml:space="preserve">: _____, </w:t>
            </w:r>
            <w:r w:rsidRPr="003D100E">
              <w:rPr>
                <w:rFonts w:ascii="Times New Roman" w:hAnsi="Times New Roman" w:cs="Times New Roman"/>
                <w:lang w:val="uk-UA"/>
              </w:rPr>
              <w:t>місто Харків, вул</w:t>
            </w:r>
            <w:r w:rsidRPr="003D100E">
              <w:rPr>
                <w:rStyle w:val="ad"/>
                <w:rFonts w:ascii="Times New Roman" w:hAnsi="Times New Roman"/>
                <w:color w:val="000000" w:themeColor="text1"/>
                <w:lang w:val="uk-UA"/>
              </w:rPr>
              <w:t xml:space="preserve">. _______, буд. ______.  </w:t>
            </w:r>
            <w:r w:rsidR="00C0521C" w:rsidRPr="003D100E">
              <w:rPr>
                <w:rStyle w:val="ad"/>
                <w:rFonts w:ascii="Times New Roman" w:hAnsi="Times New Roman"/>
                <w:color w:val="FF0000"/>
                <w:lang w:val="uk-UA"/>
              </w:rPr>
              <w:t xml:space="preserve">(У разі наявності вимоги </w:t>
            </w:r>
            <w:r w:rsidR="00C0521C" w:rsidRPr="003D100E">
              <w:rPr>
                <w:rFonts w:ascii="Times New Roman" w:eastAsia="Calibri" w:hAnsi="Times New Roman" w:cs="Times New Roman"/>
                <w:bCs/>
                <w:color w:val="FF0000"/>
                <w:lang w:val="uk-UA" w:eastAsia="zh-CN"/>
              </w:rPr>
              <w:t>щодо розташування АЗС Учасника на відстані)</w:t>
            </w:r>
          </w:p>
          <w:p w:rsidR="00C0521C" w:rsidRPr="003D100E" w:rsidRDefault="00C0521C" w:rsidP="00017C0F">
            <w:pPr>
              <w:shd w:val="clear" w:color="auto" w:fill="FFFFFF"/>
              <w:spacing w:line="269" w:lineRule="auto"/>
              <w:ind w:left="10" w:hanging="10"/>
              <w:contextualSpacing/>
              <w:jc w:val="both"/>
              <w:rPr>
                <w:rStyle w:val="ad"/>
                <w:rFonts w:ascii="Times New Roman" w:hAnsi="Times New Roman"/>
                <w:color w:val="000000" w:themeColor="text1"/>
                <w:lang w:val="uk-UA"/>
              </w:rPr>
            </w:pPr>
          </w:p>
          <w:p w:rsidR="0030212C" w:rsidRPr="003D100E" w:rsidRDefault="00017C0F" w:rsidP="00017C0F">
            <w:pPr>
              <w:shd w:val="clear" w:color="auto" w:fill="FFFFFF"/>
              <w:spacing w:line="269" w:lineRule="auto"/>
              <w:ind w:left="10" w:hanging="10"/>
              <w:contextualSpacing/>
              <w:jc w:val="both"/>
              <w:rPr>
                <w:rFonts w:ascii="Times New Roman" w:hAnsi="Times New Roman" w:cs="Times New Roman"/>
                <w:lang w:val="uk-UA"/>
              </w:rPr>
            </w:pPr>
            <w:r w:rsidRPr="003D100E">
              <w:rPr>
                <w:rFonts w:ascii="Times New Roman" w:hAnsi="Times New Roman" w:cs="Times New Roman"/>
                <w:color w:val="000000" w:themeColor="text1"/>
                <w:lang w:val="uk-UA"/>
              </w:rPr>
              <w:t>Форма відпуску товару в талонах - відвантажуються з автозаправної станції (АЗС) Постачальника за відповідними адресами.</w:t>
            </w:r>
          </w:p>
        </w:tc>
      </w:tr>
      <w:tr w:rsidR="009773D8" w:rsidRPr="003D100E" w:rsidTr="0044304B">
        <w:trPr>
          <w:trHeight w:val="811"/>
        </w:trPr>
        <w:tc>
          <w:tcPr>
            <w:tcW w:w="2830" w:type="dxa"/>
            <w:vAlign w:val="center"/>
          </w:tcPr>
          <w:p w:rsidR="009773D8" w:rsidRPr="003D100E" w:rsidRDefault="009773D8" w:rsidP="009773D8">
            <w:pPr>
              <w:pStyle w:val="ac"/>
              <w:jc w:val="both"/>
              <w:rPr>
                <w:rFonts w:ascii="Times New Roman" w:hAnsi="Times New Roman"/>
                <w:lang w:val="uk-UA"/>
              </w:rPr>
            </w:pPr>
            <w:r w:rsidRPr="003D100E">
              <w:rPr>
                <w:rFonts w:ascii="Times New Roman" w:hAnsi="Times New Roman"/>
                <w:lang w:val="uk-UA"/>
              </w:rPr>
              <w:t>Умови п</w:t>
            </w:r>
            <w:r w:rsidRPr="003D100E">
              <w:rPr>
                <w:rStyle w:val="ad"/>
                <w:rFonts w:ascii="Times New Roman" w:hAnsi="Times New Roman"/>
                <w:lang w:val="uk-UA"/>
              </w:rPr>
              <w:t>оставки товару (талонів)  замовнику-ініціатору</w:t>
            </w:r>
          </w:p>
        </w:tc>
        <w:tc>
          <w:tcPr>
            <w:tcW w:w="7797" w:type="dxa"/>
            <w:vAlign w:val="center"/>
          </w:tcPr>
          <w:p w:rsidR="009773D8" w:rsidRPr="003D100E" w:rsidRDefault="009773D8" w:rsidP="00A032B0">
            <w:pPr>
              <w:spacing w:before="240"/>
              <w:jc w:val="both"/>
              <w:rPr>
                <w:rFonts w:ascii="Times New Roman" w:hAnsi="Times New Roman" w:cs="Times New Roman"/>
                <w:sz w:val="24"/>
                <w:szCs w:val="26"/>
                <w:lang w:val="uk-UA"/>
              </w:rPr>
            </w:pPr>
            <w:r w:rsidRPr="003D100E">
              <w:rPr>
                <w:rFonts w:ascii="Times New Roman" w:hAnsi="Times New Roman" w:cs="Times New Roman"/>
                <w:color w:val="000000" w:themeColor="text1"/>
                <w:sz w:val="24"/>
                <w:szCs w:val="26"/>
                <w:lang w:val="uk-UA"/>
              </w:rPr>
              <w:t>Відповідно до потреби та до заявки замовника-ініціатора, Товар поставляєтьс</w:t>
            </w:r>
            <w:r w:rsidR="00A032B0" w:rsidRPr="003D100E">
              <w:rPr>
                <w:rFonts w:ascii="Times New Roman" w:hAnsi="Times New Roman" w:cs="Times New Roman"/>
                <w:color w:val="000000" w:themeColor="text1"/>
                <w:sz w:val="24"/>
                <w:szCs w:val="26"/>
                <w:lang w:val="uk-UA"/>
              </w:rPr>
              <w:t xml:space="preserve">я окремими партіями, не пізніше </w:t>
            </w:r>
            <w:r w:rsidR="00A032B0" w:rsidRPr="003D100E">
              <w:rPr>
                <w:rFonts w:ascii="Times New Roman" w:hAnsi="Times New Roman" w:cs="Times New Roman"/>
                <w:color w:val="000000" w:themeColor="text1"/>
                <w:sz w:val="24"/>
                <w:szCs w:val="26"/>
                <w:highlight w:val="yellow"/>
                <w:lang w:val="uk-UA"/>
              </w:rPr>
              <w:t xml:space="preserve">ХХХ </w:t>
            </w:r>
            <w:r w:rsidRPr="003D100E">
              <w:rPr>
                <w:rFonts w:ascii="Times New Roman" w:hAnsi="Times New Roman" w:cs="Times New Roman"/>
                <w:color w:val="000000" w:themeColor="text1"/>
                <w:sz w:val="24"/>
                <w:szCs w:val="26"/>
                <w:highlight w:val="yellow"/>
                <w:lang w:val="uk-UA"/>
              </w:rPr>
              <w:t>(</w:t>
            </w:r>
            <w:r w:rsidR="00A032B0" w:rsidRPr="003D100E">
              <w:rPr>
                <w:rFonts w:ascii="Times New Roman" w:hAnsi="Times New Roman" w:cs="Times New Roman"/>
                <w:color w:val="000000" w:themeColor="text1"/>
                <w:sz w:val="24"/>
                <w:szCs w:val="26"/>
                <w:highlight w:val="yellow"/>
                <w:lang w:val="uk-UA"/>
              </w:rPr>
              <w:t>ХХХ</w:t>
            </w:r>
            <w:r w:rsidRPr="003D100E">
              <w:rPr>
                <w:rFonts w:ascii="Times New Roman" w:hAnsi="Times New Roman" w:cs="Times New Roman"/>
                <w:color w:val="000000" w:themeColor="text1"/>
                <w:sz w:val="24"/>
                <w:szCs w:val="26"/>
                <w:highlight w:val="yellow"/>
                <w:lang w:val="uk-UA"/>
              </w:rPr>
              <w:t>)</w:t>
            </w:r>
            <w:r w:rsidRPr="003D100E">
              <w:rPr>
                <w:rFonts w:ascii="Times New Roman" w:hAnsi="Times New Roman" w:cs="Times New Roman"/>
                <w:color w:val="000000" w:themeColor="text1"/>
                <w:sz w:val="24"/>
                <w:szCs w:val="26"/>
                <w:lang w:val="uk-UA"/>
              </w:rPr>
              <w:t xml:space="preserve"> робочих днів із дня одержання заявки Постачальником на відповідну партію Товару </w:t>
            </w:r>
            <w:r w:rsidR="003B4ADF" w:rsidRPr="003D100E">
              <w:rPr>
                <w:rFonts w:ascii="Times New Roman" w:hAnsi="Times New Roman" w:cs="Times New Roman"/>
                <w:b/>
                <w:color w:val="000000" w:themeColor="text1"/>
                <w:sz w:val="24"/>
                <w:szCs w:val="26"/>
                <w:lang w:val="uk-UA"/>
              </w:rPr>
              <w:t>.</w:t>
            </w:r>
          </w:p>
        </w:tc>
      </w:tr>
      <w:tr w:rsidR="009773D8" w:rsidRPr="003D100E" w:rsidTr="0044304B">
        <w:trPr>
          <w:trHeight w:val="811"/>
        </w:trPr>
        <w:tc>
          <w:tcPr>
            <w:tcW w:w="2830" w:type="dxa"/>
            <w:vAlign w:val="center"/>
          </w:tcPr>
          <w:p w:rsidR="009773D8" w:rsidRPr="003D100E" w:rsidRDefault="009773D8" w:rsidP="009773D8">
            <w:pPr>
              <w:pStyle w:val="ac"/>
              <w:jc w:val="both"/>
              <w:rPr>
                <w:rFonts w:ascii="Times New Roman" w:hAnsi="Times New Roman"/>
                <w:lang w:val="uk-UA"/>
              </w:rPr>
            </w:pPr>
            <w:r w:rsidRPr="003D100E">
              <w:rPr>
                <w:rStyle w:val="ad"/>
                <w:rFonts w:ascii="Times New Roman" w:hAnsi="Times New Roman"/>
                <w:lang w:val="uk-UA"/>
              </w:rPr>
              <w:t xml:space="preserve">Розмір мінімальної партії поставки </w:t>
            </w:r>
          </w:p>
        </w:tc>
        <w:tc>
          <w:tcPr>
            <w:tcW w:w="7797" w:type="dxa"/>
            <w:vAlign w:val="center"/>
          </w:tcPr>
          <w:p w:rsidR="003B4ADF" w:rsidRPr="003D100E" w:rsidRDefault="009773D8" w:rsidP="003B4ADF">
            <w:pPr>
              <w:spacing w:before="240"/>
              <w:rPr>
                <w:rFonts w:ascii="Times New Roman" w:hAnsi="Times New Roman" w:cs="Times New Roman"/>
                <w:sz w:val="24"/>
                <w:szCs w:val="26"/>
                <w:lang w:val="uk-UA"/>
              </w:rPr>
            </w:pPr>
            <w:r w:rsidRPr="003D100E">
              <w:rPr>
                <w:rFonts w:ascii="Times New Roman" w:hAnsi="Times New Roman" w:cs="Times New Roman"/>
                <w:sz w:val="24"/>
                <w:szCs w:val="26"/>
                <w:lang w:val="uk-UA"/>
              </w:rPr>
              <w:t xml:space="preserve">Не менше </w:t>
            </w:r>
            <w:r w:rsidR="003B4ADF" w:rsidRPr="003D100E">
              <w:rPr>
                <w:rFonts w:ascii="Times New Roman" w:hAnsi="Times New Roman" w:cs="Times New Roman"/>
                <w:sz w:val="24"/>
                <w:szCs w:val="26"/>
                <w:highlight w:val="yellow"/>
                <w:lang w:val="uk-UA"/>
              </w:rPr>
              <w:t>ХХХ</w:t>
            </w:r>
            <w:r w:rsidRPr="003D100E">
              <w:rPr>
                <w:rFonts w:ascii="Times New Roman" w:hAnsi="Times New Roman" w:cs="Times New Roman"/>
                <w:sz w:val="24"/>
                <w:szCs w:val="26"/>
                <w:lang w:val="uk-UA"/>
              </w:rPr>
              <w:t xml:space="preserve"> від загальної </w:t>
            </w:r>
            <w:r w:rsidR="00173F04" w:rsidRPr="003D100E">
              <w:rPr>
                <w:rFonts w:ascii="Times New Roman" w:hAnsi="Times New Roman" w:cs="Times New Roman"/>
                <w:sz w:val="24"/>
                <w:szCs w:val="26"/>
                <w:lang w:val="uk-UA"/>
              </w:rPr>
              <w:t xml:space="preserve"> вартості </w:t>
            </w:r>
            <w:r w:rsidRPr="003D100E">
              <w:rPr>
                <w:rFonts w:ascii="Times New Roman" w:hAnsi="Times New Roman" w:cs="Times New Roman"/>
                <w:sz w:val="24"/>
                <w:szCs w:val="26"/>
                <w:lang w:val="uk-UA"/>
              </w:rPr>
              <w:t xml:space="preserve">договору </w:t>
            </w:r>
          </w:p>
          <w:p w:rsidR="009773D8" w:rsidRPr="003D100E" w:rsidRDefault="009773D8" w:rsidP="003B4ADF">
            <w:pPr>
              <w:pStyle w:val="a8"/>
              <w:spacing w:before="240"/>
              <w:ind w:left="181"/>
              <w:rPr>
                <w:rFonts w:ascii="Times New Roman" w:hAnsi="Times New Roman" w:cs="Times New Roman"/>
                <w:sz w:val="24"/>
                <w:szCs w:val="26"/>
                <w:lang w:val="uk-UA"/>
              </w:rPr>
            </w:pPr>
          </w:p>
        </w:tc>
      </w:tr>
      <w:tr w:rsidR="00A032B0" w:rsidRPr="003D100E" w:rsidTr="00A032B0">
        <w:trPr>
          <w:trHeight w:val="811"/>
        </w:trPr>
        <w:tc>
          <w:tcPr>
            <w:tcW w:w="2830" w:type="dxa"/>
            <w:vAlign w:val="center"/>
          </w:tcPr>
          <w:p w:rsidR="00A032B0" w:rsidRPr="003D100E" w:rsidRDefault="00A032B0" w:rsidP="00A032B0">
            <w:pPr>
              <w:pStyle w:val="ac"/>
              <w:jc w:val="both"/>
              <w:rPr>
                <w:rStyle w:val="ad"/>
                <w:rFonts w:ascii="Times New Roman" w:hAnsi="Times New Roman"/>
                <w:lang w:val="uk-UA"/>
              </w:rPr>
            </w:pPr>
            <w:r w:rsidRPr="003D100E">
              <w:rPr>
                <w:rStyle w:val="ad"/>
                <w:rFonts w:ascii="Times New Roman" w:hAnsi="Times New Roman"/>
                <w:lang w:val="uk-UA"/>
              </w:rPr>
              <w:t>Розмір максимальної партії поставки</w:t>
            </w:r>
          </w:p>
        </w:tc>
        <w:tc>
          <w:tcPr>
            <w:tcW w:w="7797" w:type="dxa"/>
          </w:tcPr>
          <w:p w:rsidR="00A032B0" w:rsidRPr="003D100E" w:rsidRDefault="00A032B0" w:rsidP="00A032B0">
            <w:pPr>
              <w:spacing w:before="240"/>
              <w:rPr>
                <w:rFonts w:ascii="Times New Roman" w:hAnsi="Times New Roman" w:cs="Times New Roman"/>
                <w:sz w:val="24"/>
                <w:szCs w:val="26"/>
                <w:lang w:val="uk-UA"/>
              </w:rPr>
            </w:pPr>
            <w:r w:rsidRPr="003D100E">
              <w:rPr>
                <w:rFonts w:ascii="Times New Roman" w:hAnsi="Times New Roman" w:cs="Times New Roman"/>
                <w:sz w:val="24"/>
                <w:szCs w:val="26"/>
                <w:lang w:val="uk-UA"/>
              </w:rPr>
              <w:t xml:space="preserve">Не більше </w:t>
            </w:r>
            <w:r w:rsidRPr="003D100E">
              <w:rPr>
                <w:rFonts w:ascii="Times New Roman" w:hAnsi="Times New Roman" w:cs="Times New Roman"/>
                <w:sz w:val="24"/>
                <w:szCs w:val="26"/>
                <w:highlight w:val="yellow"/>
                <w:lang w:val="uk-UA"/>
              </w:rPr>
              <w:t>ХХХ</w:t>
            </w:r>
            <w:r w:rsidRPr="003D100E">
              <w:rPr>
                <w:rFonts w:ascii="Times New Roman" w:hAnsi="Times New Roman" w:cs="Times New Roman"/>
                <w:sz w:val="24"/>
                <w:szCs w:val="26"/>
                <w:lang w:val="uk-UA"/>
              </w:rPr>
              <w:t xml:space="preserve"> від загальної</w:t>
            </w:r>
            <w:r w:rsidR="00173F04" w:rsidRPr="003D100E">
              <w:rPr>
                <w:rFonts w:ascii="Times New Roman" w:hAnsi="Times New Roman" w:cs="Times New Roman"/>
                <w:sz w:val="24"/>
                <w:szCs w:val="26"/>
                <w:lang w:val="uk-UA"/>
              </w:rPr>
              <w:t xml:space="preserve"> вартості </w:t>
            </w:r>
            <w:r w:rsidRPr="003D100E">
              <w:rPr>
                <w:rFonts w:ascii="Times New Roman" w:hAnsi="Times New Roman" w:cs="Times New Roman"/>
                <w:sz w:val="24"/>
                <w:szCs w:val="26"/>
                <w:lang w:val="uk-UA"/>
              </w:rPr>
              <w:t>договору</w:t>
            </w:r>
          </w:p>
        </w:tc>
      </w:tr>
      <w:tr w:rsidR="009773D8" w:rsidRPr="003D100E" w:rsidTr="0044304B">
        <w:trPr>
          <w:trHeight w:val="262"/>
        </w:trPr>
        <w:tc>
          <w:tcPr>
            <w:tcW w:w="2830" w:type="dxa"/>
            <w:vAlign w:val="center"/>
          </w:tcPr>
          <w:p w:rsidR="009773D8" w:rsidRPr="003D100E" w:rsidRDefault="009773D8" w:rsidP="009773D8">
            <w:pPr>
              <w:pStyle w:val="ac"/>
              <w:jc w:val="both"/>
              <w:rPr>
                <w:rStyle w:val="ad"/>
                <w:rFonts w:ascii="Times New Roman" w:hAnsi="Times New Roman"/>
                <w:lang w:val="uk-UA"/>
              </w:rPr>
            </w:pPr>
            <w:r w:rsidRPr="003D100E">
              <w:rPr>
                <w:rStyle w:val="ad"/>
                <w:rFonts w:ascii="Times New Roman" w:hAnsi="Times New Roman"/>
                <w:lang w:val="uk-UA"/>
              </w:rPr>
              <w:t>Строк поставки</w:t>
            </w:r>
          </w:p>
        </w:tc>
        <w:tc>
          <w:tcPr>
            <w:tcW w:w="7797" w:type="dxa"/>
            <w:vAlign w:val="center"/>
          </w:tcPr>
          <w:p w:rsidR="009773D8" w:rsidRPr="003D100E" w:rsidRDefault="00A032B0" w:rsidP="00A032B0">
            <w:pPr>
              <w:shd w:val="clear" w:color="auto" w:fill="FFFFFF"/>
              <w:spacing w:line="269" w:lineRule="auto"/>
              <w:rPr>
                <w:rFonts w:ascii="Times New Roman" w:hAnsi="Times New Roman" w:cs="Times New Roman"/>
                <w:color w:val="000000" w:themeColor="text1"/>
                <w:sz w:val="24"/>
                <w:szCs w:val="26"/>
                <w:lang w:val="uk-UA"/>
              </w:rPr>
            </w:pPr>
            <w:r w:rsidRPr="003D100E">
              <w:rPr>
                <w:rFonts w:ascii="Times New Roman" w:hAnsi="Times New Roman" w:cs="Times New Roman"/>
                <w:color w:val="000000" w:themeColor="text1"/>
                <w:sz w:val="24"/>
                <w:szCs w:val="26"/>
                <w:lang w:val="uk-UA"/>
              </w:rPr>
              <w:t xml:space="preserve">До </w:t>
            </w:r>
            <w:r w:rsidRPr="003D100E">
              <w:rPr>
                <w:rFonts w:ascii="Times New Roman" w:hAnsi="Times New Roman" w:cs="Times New Roman"/>
                <w:color w:val="000000" w:themeColor="text1"/>
                <w:sz w:val="24"/>
                <w:szCs w:val="26"/>
                <w:highlight w:val="yellow"/>
                <w:lang w:val="uk-UA"/>
              </w:rPr>
              <w:t>_____</w:t>
            </w:r>
            <w:r w:rsidRPr="003D100E">
              <w:rPr>
                <w:rFonts w:ascii="Times New Roman" w:hAnsi="Times New Roman" w:cs="Times New Roman"/>
                <w:color w:val="000000" w:themeColor="text1"/>
                <w:sz w:val="24"/>
                <w:szCs w:val="26"/>
                <w:lang w:val="uk-UA"/>
              </w:rPr>
              <w:t xml:space="preserve"> </w:t>
            </w:r>
            <w:r w:rsidR="009773D8" w:rsidRPr="003D100E">
              <w:rPr>
                <w:rFonts w:ascii="Times New Roman" w:hAnsi="Times New Roman" w:cs="Times New Roman"/>
                <w:color w:val="000000" w:themeColor="text1"/>
                <w:sz w:val="24"/>
                <w:szCs w:val="26"/>
                <w:lang w:val="uk-UA"/>
              </w:rPr>
              <w:t>року.</w:t>
            </w:r>
          </w:p>
        </w:tc>
      </w:tr>
      <w:tr w:rsidR="009773D8" w:rsidRPr="003D100E" w:rsidTr="0044304B">
        <w:trPr>
          <w:trHeight w:val="273"/>
        </w:trPr>
        <w:tc>
          <w:tcPr>
            <w:tcW w:w="2830" w:type="dxa"/>
            <w:vAlign w:val="center"/>
          </w:tcPr>
          <w:p w:rsidR="009773D8" w:rsidRPr="003D100E" w:rsidRDefault="009773D8" w:rsidP="009773D8">
            <w:pPr>
              <w:pStyle w:val="ac"/>
              <w:jc w:val="both"/>
              <w:rPr>
                <w:rFonts w:ascii="Times New Roman" w:hAnsi="Times New Roman"/>
                <w:lang w:val="uk-UA"/>
              </w:rPr>
            </w:pPr>
            <w:r w:rsidRPr="003D100E">
              <w:rPr>
                <w:rStyle w:val="ad"/>
                <w:rFonts w:ascii="Times New Roman" w:hAnsi="Times New Roman"/>
                <w:lang w:val="uk-UA"/>
              </w:rPr>
              <w:t>Строк дії договору</w:t>
            </w:r>
          </w:p>
        </w:tc>
        <w:tc>
          <w:tcPr>
            <w:tcW w:w="7797" w:type="dxa"/>
            <w:vAlign w:val="center"/>
          </w:tcPr>
          <w:p w:rsidR="009773D8" w:rsidRPr="003D100E" w:rsidRDefault="009773D8" w:rsidP="00A032B0">
            <w:pPr>
              <w:shd w:val="clear" w:color="auto" w:fill="FFFFFF"/>
              <w:spacing w:line="269" w:lineRule="auto"/>
              <w:ind w:left="10" w:hanging="10"/>
              <w:rPr>
                <w:rFonts w:ascii="Times New Roman" w:hAnsi="Times New Roman" w:cs="Times New Roman"/>
                <w:color w:val="000000" w:themeColor="text1"/>
                <w:sz w:val="24"/>
                <w:szCs w:val="26"/>
                <w:lang w:val="uk-UA"/>
              </w:rPr>
            </w:pPr>
            <w:r w:rsidRPr="003D100E">
              <w:rPr>
                <w:rFonts w:ascii="Times New Roman" w:hAnsi="Times New Roman" w:cs="Times New Roman"/>
                <w:color w:val="000000" w:themeColor="text1"/>
                <w:sz w:val="24"/>
                <w:szCs w:val="26"/>
                <w:lang w:val="uk-UA"/>
              </w:rPr>
              <w:t xml:space="preserve">До </w:t>
            </w:r>
            <w:r w:rsidR="00A032B0" w:rsidRPr="003D100E">
              <w:rPr>
                <w:rFonts w:ascii="Times New Roman" w:hAnsi="Times New Roman" w:cs="Times New Roman"/>
                <w:color w:val="000000" w:themeColor="text1"/>
                <w:sz w:val="24"/>
                <w:szCs w:val="26"/>
                <w:highlight w:val="yellow"/>
                <w:lang w:val="uk-UA"/>
              </w:rPr>
              <w:t>_____</w:t>
            </w:r>
            <w:r w:rsidRPr="003D100E">
              <w:rPr>
                <w:rFonts w:ascii="Times New Roman" w:hAnsi="Times New Roman" w:cs="Times New Roman"/>
                <w:color w:val="000000" w:themeColor="text1"/>
                <w:sz w:val="24"/>
                <w:szCs w:val="26"/>
                <w:lang w:val="uk-UA"/>
              </w:rPr>
              <w:t xml:space="preserve"> року</w:t>
            </w:r>
            <w:r w:rsidR="00A032B0" w:rsidRPr="003D100E">
              <w:rPr>
                <w:rFonts w:ascii="Times New Roman" w:hAnsi="Times New Roman" w:cs="Times New Roman"/>
                <w:color w:val="000000" w:themeColor="text1"/>
                <w:sz w:val="24"/>
                <w:szCs w:val="26"/>
                <w:lang w:val="uk-UA"/>
              </w:rPr>
              <w:t>.</w:t>
            </w:r>
          </w:p>
        </w:tc>
      </w:tr>
      <w:tr w:rsidR="009773D8" w:rsidRPr="003D100E" w:rsidTr="0044304B">
        <w:trPr>
          <w:trHeight w:val="1074"/>
        </w:trPr>
        <w:tc>
          <w:tcPr>
            <w:tcW w:w="2830" w:type="dxa"/>
            <w:vAlign w:val="center"/>
          </w:tcPr>
          <w:p w:rsidR="009773D8" w:rsidRPr="003D100E" w:rsidRDefault="009773D8" w:rsidP="009773D8">
            <w:pPr>
              <w:pStyle w:val="ac"/>
              <w:jc w:val="both"/>
              <w:rPr>
                <w:rStyle w:val="ad"/>
                <w:rFonts w:ascii="Times New Roman" w:hAnsi="Times New Roman"/>
                <w:lang w:val="uk-UA"/>
              </w:rPr>
            </w:pPr>
          </w:p>
          <w:p w:rsidR="009773D8" w:rsidRPr="003D100E" w:rsidRDefault="009773D8" w:rsidP="009773D8">
            <w:pPr>
              <w:pStyle w:val="ac"/>
              <w:jc w:val="both"/>
              <w:rPr>
                <w:rStyle w:val="ad"/>
                <w:rFonts w:ascii="Times New Roman" w:hAnsi="Times New Roman"/>
                <w:lang w:val="uk-UA"/>
              </w:rPr>
            </w:pPr>
            <w:r w:rsidRPr="003D100E">
              <w:rPr>
                <w:rStyle w:val="ad"/>
                <w:rFonts w:ascii="Times New Roman" w:hAnsi="Times New Roman"/>
                <w:lang w:val="uk-UA"/>
              </w:rPr>
              <w:t xml:space="preserve">Спосіб оплати </w:t>
            </w:r>
          </w:p>
        </w:tc>
        <w:tc>
          <w:tcPr>
            <w:tcW w:w="7797" w:type="dxa"/>
            <w:vAlign w:val="center"/>
          </w:tcPr>
          <w:p w:rsidR="009773D8" w:rsidRPr="003D100E" w:rsidRDefault="009773D8" w:rsidP="009773D8">
            <w:pPr>
              <w:shd w:val="clear" w:color="auto" w:fill="FFFFFF"/>
              <w:spacing w:line="269" w:lineRule="auto"/>
              <w:ind w:left="10" w:hanging="10"/>
              <w:rPr>
                <w:rFonts w:ascii="Times New Roman" w:hAnsi="Times New Roman" w:cs="Times New Roman"/>
                <w:color w:val="000000" w:themeColor="text1"/>
                <w:sz w:val="24"/>
                <w:szCs w:val="26"/>
                <w:lang w:val="uk-UA"/>
              </w:rPr>
            </w:pPr>
            <w:r w:rsidRPr="003D100E">
              <w:rPr>
                <w:rFonts w:ascii="Times New Roman" w:hAnsi="Times New Roman" w:cs="Times New Roman"/>
                <w:color w:val="000000" w:themeColor="text1"/>
                <w:sz w:val="24"/>
                <w:szCs w:val="26"/>
                <w:lang w:val="uk-UA"/>
              </w:rPr>
              <w:t>Післяоплата.</w:t>
            </w:r>
          </w:p>
          <w:p w:rsidR="009773D8" w:rsidRPr="003D100E" w:rsidRDefault="009773D8" w:rsidP="00A032B0">
            <w:pPr>
              <w:shd w:val="clear" w:color="auto" w:fill="FFFFFF"/>
              <w:spacing w:line="269" w:lineRule="auto"/>
              <w:ind w:left="10" w:hanging="10"/>
              <w:jc w:val="both"/>
              <w:rPr>
                <w:rFonts w:ascii="Times New Roman" w:hAnsi="Times New Roman" w:cs="Times New Roman"/>
                <w:color w:val="000000" w:themeColor="text1"/>
                <w:sz w:val="24"/>
                <w:szCs w:val="26"/>
                <w:lang w:val="uk-UA"/>
              </w:rPr>
            </w:pPr>
            <w:r w:rsidRPr="003D100E">
              <w:rPr>
                <w:rFonts w:ascii="Times New Roman" w:hAnsi="Times New Roman" w:cs="Times New Roman"/>
                <w:color w:val="000000" w:themeColor="text1"/>
                <w:sz w:val="24"/>
                <w:szCs w:val="26"/>
                <w:lang w:val="uk-UA"/>
              </w:rPr>
              <w:t xml:space="preserve">Впродовж </w:t>
            </w:r>
            <w:r w:rsidR="000C1E6E" w:rsidRPr="003D100E">
              <w:rPr>
                <w:rFonts w:ascii="Times New Roman" w:hAnsi="Times New Roman" w:cs="Times New Roman"/>
                <w:shd w:val="clear" w:color="auto" w:fill="FFFF00"/>
                <w:lang w:val="uk-UA"/>
              </w:rPr>
              <w:t xml:space="preserve"> ХХХ</w:t>
            </w:r>
            <w:r w:rsidR="00A032B0" w:rsidRPr="003D100E">
              <w:rPr>
                <w:rFonts w:ascii="Times New Roman" w:hAnsi="Times New Roman" w:cs="Times New Roman"/>
                <w:shd w:val="clear" w:color="auto" w:fill="FFFF00"/>
                <w:lang w:val="uk-UA"/>
              </w:rPr>
              <w:t xml:space="preserve"> (ХХХ) календарних/робочих</w:t>
            </w:r>
            <w:r w:rsidR="000C1E6E" w:rsidRPr="003D100E">
              <w:rPr>
                <w:rFonts w:ascii="Times New Roman" w:hAnsi="Times New Roman" w:cs="Times New Roman"/>
                <w:color w:val="000000" w:themeColor="text1"/>
                <w:sz w:val="24"/>
                <w:szCs w:val="26"/>
                <w:lang w:val="uk-UA"/>
              </w:rPr>
              <w:t xml:space="preserve"> </w:t>
            </w:r>
            <w:r w:rsidRPr="003D100E">
              <w:rPr>
                <w:rFonts w:ascii="Times New Roman" w:hAnsi="Times New Roman" w:cs="Times New Roman"/>
                <w:color w:val="000000" w:themeColor="text1"/>
                <w:sz w:val="24"/>
                <w:szCs w:val="26"/>
                <w:lang w:val="uk-UA"/>
              </w:rPr>
              <w:t>днів після фактичного отримання Товару на підставі видаткової(их) накладної(их) та/або акта(ів) прийняття-передачі Товару, підписаної(их) уповноваженими представниками Сторін.</w:t>
            </w:r>
          </w:p>
        </w:tc>
      </w:tr>
      <w:tr w:rsidR="00580F5D" w:rsidRPr="003D100E" w:rsidTr="003A27DE">
        <w:trPr>
          <w:trHeight w:val="1074"/>
        </w:trPr>
        <w:tc>
          <w:tcPr>
            <w:tcW w:w="10627" w:type="dxa"/>
            <w:gridSpan w:val="2"/>
            <w:vAlign w:val="center"/>
          </w:tcPr>
          <w:p w:rsidR="0030212C" w:rsidRPr="003D100E" w:rsidRDefault="0030212C" w:rsidP="003A27DE">
            <w:pPr>
              <w:pStyle w:val="ac"/>
              <w:jc w:val="both"/>
              <w:rPr>
                <w:rFonts w:ascii="Times New Roman" w:hAnsi="Times New Roman"/>
                <w:lang w:val="uk-UA"/>
              </w:rPr>
            </w:pPr>
            <w:r w:rsidRPr="003D100E">
              <w:rPr>
                <w:rFonts w:ascii="Times New Roman" w:hAnsi="Times New Roman"/>
                <w:lang w:val="uk-UA"/>
              </w:rPr>
              <w:t xml:space="preserve">Доставка здійснюються за рахунок та силами Постачальника,  витрати на доставку Товару та документів через служби доставки чи кур’єрські служби здійснюються за рахунок Постачальника, в тому числі інші витрати, пов’язані з постачанням Товару в цілому, податки, збори та інші обов’язкові платежі. </w:t>
            </w:r>
          </w:p>
        </w:tc>
      </w:tr>
    </w:tbl>
    <w:p w:rsidR="00CC14E7" w:rsidRPr="003D100E" w:rsidRDefault="00CC14E7" w:rsidP="00CC14E7">
      <w:pPr>
        <w:tabs>
          <w:tab w:val="left" w:pos="8863"/>
        </w:tabs>
        <w:jc w:val="both"/>
        <w:rPr>
          <w:rFonts w:ascii="Times New Roman" w:hAnsi="Times New Roman" w:cs="Times New Roman"/>
          <w:b/>
          <w:color w:val="000000" w:themeColor="text1"/>
          <w:lang w:val="uk-UA"/>
        </w:rPr>
      </w:pPr>
    </w:p>
    <w:p w:rsidR="00580F5D" w:rsidRPr="003D100E" w:rsidRDefault="00580F5D" w:rsidP="00926176">
      <w:pPr>
        <w:tabs>
          <w:tab w:val="left" w:pos="8863"/>
        </w:tabs>
        <w:ind w:firstLine="567"/>
        <w:jc w:val="both"/>
        <w:rPr>
          <w:rFonts w:ascii="Times New Roman" w:hAnsi="Times New Roman" w:cs="Times New Roman"/>
          <w:i/>
          <w:color w:val="000000" w:themeColor="text1"/>
          <w:lang w:val="uk-UA"/>
        </w:rPr>
      </w:pPr>
      <w:r w:rsidRPr="003D100E">
        <w:rPr>
          <w:rFonts w:ascii="Times New Roman" w:hAnsi="Times New Roman" w:cs="Times New Roman"/>
          <w:color w:val="000000" w:themeColor="text1"/>
          <w:lang w:val="uk-UA"/>
        </w:rPr>
        <w:t>Документи про відповідність технічним та якісним характеристикам предмета закупівлі, які Учасник повинен надати в тендерній пропозиції:</w:t>
      </w:r>
    </w:p>
    <w:p w:rsidR="00580F5D" w:rsidRPr="003D100E" w:rsidRDefault="00580F5D" w:rsidP="00580F5D">
      <w:pPr>
        <w:pStyle w:val="a8"/>
        <w:numPr>
          <w:ilvl w:val="0"/>
          <w:numId w:val="4"/>
        </w:numPr>
        <w:tabs>
          <w:tab w:val="left" w:pos="993"/>
        </w:tabs>
        <w:spacing w:after="0" w:line="240" w:lineRule="auto"/>
        <w:ind w:left="0" w:firstLine="709"/>
        <w:jc w:val="both"/>
        <w:rPr>
          <w:rFonts w:ascii="Times New Roman" w:eastAsia="Calibri" w:hAnsi="Times New Roman" w:cs="Times New Roman"/>
          <w:color w:val="000000" w:themeColor="text1"/>
          <w:lang w:val="uk-UA" w:eastAsia="ru-RU"/>
        </w:rPr>
      </w:pPr>
      <w:r w:rsidRPr="003D100E">
        <w:rPr>
          <w:rFonts w:ascii="Times New Roman" w:hAnsi="Times New Roman" w:cs="Times New Roman"/>
          <w:color w:val="000000" w:themeColor="text1"/>
          <w:lang w:val="uk-UA"/>
        </w:rPr>
        <w:t>Копію документів про відповідність – сертифікат/сертифікат відповідності та декларація/декларація про відповідність, що підтверджує відповідність:</w:t>
      </w:r>
    </w:p>
    <w:p w:rsidR="00580F5D" w:rsidRPr="003D100E" w:rsidRDefault="00580F5D" w:rsidP="00580F5D">
      <w:pPr>
        <w:pStyle w:val="a8"/>
        <w:numPr>
          <w:ilvl w:val="0"/>
          <w:numId w:val="3"/>
        </w:numPr>
        <w:tabs>
          <w:tab w:val="left" w:pos="993"/>
        </w:tabs>
        <w:spacing w:after="0" w:line="240" w:lineRule="auto"/>
        <w:ind w:left="0" w:firstLine="709"/>
        <w:jc w:val="both"/>
        <w:rPr>
          <w:rFonts w:ascii="Times New Roman" w:eastAsia="Calibri" w:hAnsi="Times New Roman" w:cs="Times New Roman"/>
          <w:color w:val="000000" w:themeColor="text1"/>
          <w:lang w:val="uk-UA" w:eastAsia="ru-RU"/>
        </w:rPr>
      </w:pPr>
      <w:r w:rsidRPr="003D100E">
        <w:rPr>
          <w:rFonts w:ascii="Times New Roman" w:hAnsi="Times New Roman" w:cs="Times New Roman"/>
          <w:color w:val="000000" w:themeColor="text1"/>
          <w:lang w:val="uk-UA"/>
        </w:rPr>
        <w:t xml:space="preserve">бензину автомобільного вимогам </w:t>
      </w:r>
      <w:r w:rsidRPr="003D100E">
        <w:rPr>
          <w:rFonts w:ascii="Times New Roman" w:hAnsi="Times New Roman" w:cs="Times New Roman"/>
          <w:color w:val="000000" w:themeColor="text1"/>
          <w:lang w:val="uk-UA" w:eastAsia="uk-UA"/>
        </w:rPr>
        <w:t xml:space="preserve">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w:t>
      </w:r>
      <w:r w:rsidRPr="003D100E">
        <w:rPr>
          <w:rFonts w:ascii="Times New Roman" w:hAnsi="Times New Roman" w:cs="Times New Roman"/>
          <w:color w:val="000000" w:themeColor="text1"/>
          <w:lang w:val="uk-UA"/>
        </w:rPr>
        <w:t xml:space="preserve">та/або ДСТУ 7687:2015 «Бензини автомобільні Євро. Технічні умови»; </w:t>
      </w:r>
    </w:p>
    <w:p w:rsidR="00580F5D" w:rsidRPr="003D100E" w:rsidRDefault="00926176" w:rsidP="00580F5D">
      <w:pPr>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lang w:val="uk-UA" w:eastAsia="uk-UA"/>
        </w:rPr>
        <w:tab/>
      </w:r>
      <w:r w:rsidR="00580F5D" w:rsidRPr="003D100E">
        <w:rPr>
          <w:rFonts w:ascii="Times New Roman" w:hAnsi="Times New Roman" w:cs="Times New Roman"/>
          <w:color w:val="000000" w:themeColor="text1"/>
          <w:lang w:val="uk-UA"/>
        </w:rPr>
        <w:t xml:space="preserve">Документи про відповідність </w:t>
      </w:r>
      <w:r w:rsidR="00580F5D" w:rsidRPr="003D100E">
        <w:rPr>
          <w:rFonts w:ascii="Times New Roman" w:hAnsi="Times New Roman" w:cs="Times New Roman"/>
          <w:color w:val="000000" w:themeColor="text1"/>
          <w:lang w:val="uk-UA" w:eastAsia="uk-UA"/>
        </w:rPr>
        <w:t xml:space="preserve">надаються на кожне найменування </w:t>
      </w:r>
      <w:r w:rsidR="00580F5D" w:rsidRPr="003D100E">
        <w:rPr>
          <w:rFonts w:ascii="Times New Roman" w:hAnsi="Times New Roman" w:cs="Times New Roman"/>
          <w:color w:val="000000" w:themeColor="text1"/>
          <w:lang w:val="uk-UA"/>
        </w:rPr>
        <w:t>палива і мають бути чинними на дату їх подання, містити відомості про виробника/уповноваженого представника/розповсюджувача/постачальника Товару, найменування Товару, номер сертифікату/сертифікату відповідності на даний Товар.</w:t>
      </w:r>
    </w:p>
    <w:p w:rsidR="00580F5D" w:rsidRPr="003D100E" w:rsidRDefault="00580F5D" w:rsidP="00580F5D">
      <w:pPr>
        <w:spacing w:after="0" w:line="240" w:lineRule="auto"/>
        <w:jc w:val="both"/>
        <w:rPr>
          <w:rFonts w:ascii="Times New Roman" w:hAnsi="Times New Roman" w:cs="Times New Roman"/>
          <w:bCs/>
          <w:color w:val="000000" w:themeColor="text1"/>
          <w:lang w:val="uk-UA"/>
        </w:rPr>
      </w:pPr>
    </w:p>
    <w:p w:rsidR="00580F5D" w:rsidRPr="003D100E"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rPr>
        <w:t xml:space="preserve">Копію документу про якість (паспорт якості) </w:t>
      </w:r>
      <w:r w:rsidRPr="003D100E">
        <w:rPr>
          <w:rFonts w:ascii="Times New Roman" w:hAnsi="Times New Roman" w:cs="Times New Roman"/>
          <w:b/>
          <w:color w:val="000000" w:themeColor="text1"/>
          <w:lang w:val="uk-UA"/>
        </w:rPr>
        <w:t>бензину автомобільного А-95-Євро5-Е</w:t>
      </w:r>
      <w:r w:rsidR="006376D6">
        <w:rPr>
          <w:rFonts w:ascii="Times New Roman" w:hAnsi="Times New Roman" w:cs="Times New Roman"/>
          <w:b/>
          <w:color w:val="000000" w:themeColor="text1"/>
          <w:lang w:val="uk-UA"/>
        </w:rPr>
        <w:t>10</w:t>
      </w:r>
      <w:r w:rsidRPr="003D100E">
        <w:rPr>
          <w:rFonts w:ascii="Times New Roman" w:hAnsi="Times New Roman" w:cs="Times New Roman"/>
          <w:b/>
          <w:color w:val="000000" w:themeColor="text1"/>
          <w:lang w:val="uk-UA"/>
        </w:rPr>
        <w:t>,</w:t>
      </w:r>
      <w:r w:rsidRPr="003D100E">
        <w:rPr>
          <w:rFonts w:ascii="Times New Roman" w:hAnsi="Times New Roman" w:cs="Times New Roman"/>
          <w:color w:val="000000" w:themeColor="text1"/>
          <w:lang w:val="uk-UA"/>
        </w:rPr>
        <w:t xml:space="preserve"> який містить таку інформацію</w:t>
      </w:r>
      <w:r w:rsidRPr="003D100E">
        <w:rPr>
          <w:rFonts w:ascii="Times New Roman" w:hAnsi="Times New Roman" w:cs="Times New Roman"/>
          <w:bCs/>
          <w:color w:val="000000" w:themeColor="text1"/>
          <w:lang w:val="uk-UA"/>
        </w:rPr>
        <w:t>:</w:t>
      </w:r>
    </w:p>
    <w:p w:rsidR="00580F5D" w:rsidRPr="003D100E" w:rsidRDefault="00580F5D" w:rsidP="00580F5D">
      <w:pPr>
        <w:pStyle w:val="a8"/>
        <w:numPr>
          <w:ilvl w:val="0"/>
          <w:numId w:val="5"/>
        </w:numPr>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дату видачі і номер документа;</w:t>
      </w:r>
    </w:p>
    <w:p w:rsidR="00580F5D" w:rsidRPr="003D100E" w:rsidRDefault="00580F5D" w:rsidP="00580F5D">
      <w:pPr>
        <w:pStyle w:val="a8"/>
        <w:numPr>
          <w:ilvl w:val="0"/>
          <w:numId w:val="5"/>
        </w:numPr>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назву та позначення бензину;</w:t>
      </w:r>
    </w:p>
    <w:p w:rsidR="00580F5D" w:rsidRPr="003D100E" w:rsidRDefault="00580F5D" w:rsidP="00580F5D">
      <w:pPr>
        <w:pStyle w:val="a8"/>
        <w:numPr>
          <w:ilvl w:val="0"/>
          <w:numId w:val="5"/>
        </w:numPr>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назву та адресу підприємства - виробника;</w:t>
      </w:r>
    </w:p>
    <w:p w:rsidR="00580F5D" w:rsidRPr="003D100E" w:rsidRDefault="00580F5D" w:rsidP="00580F5D">
      <w:pPr>
        <w:pStyle w:val="a8"/>
        <w:numPr>
          <w:ilvl w:val="0"/>
          <w:numId w:val="5"/>
        </w:numPr>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дату виготовлення бензину;</w:t>
      </w:r>
    </w:p>
    <w:p w:rsidR="00580F5D" w:rsidRPr="003D100E" w:rsidRDefault="00580F5D" w:rsidP="00580F5D">
      <w:pPr>
        <w:pStyle w:val="a8"/>
        <w:numPr>
          <w:ilvl w:val="0"/>
          <w:numId w:val="5"/>
        </w:numPr>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дату відбирання проби та дату проведення випробування;</w:t>
      </w:r>
    </w:p>
    <w:p w:rsidR="00580F5D" w:rsidRPr="003D100E"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lastRenderedPageBreak/>
        <w:t>показники якості бензину, їх нормативні значення згідно з відповідним стандартом, нормативні значення</w:t>
      </w:r>
      <w:r w:rsidRPr="003D100E">
        <w:rPr>
          <w:rFonts w:ascii="Times New Roman" w:hAnsi="Times New Roman" w:cs="Times New Roman"/>
          <w:color w:val="000000" w:themeColor="text1"/>
          <w:lang w:val="uk-UA" w:eastAsia="uk-UA"/>
        </w:rPr>
        <w:t xml:space="preserve"> згідно з Технічним регламентом щодо вимог до автомобільних бензинів, дизельного, суднових та котельних палив, затвердженому постановою Кабінету Міністрів України від 01.08.2013 № 927 і </w:t>
      </w:r>
      <w:r w:rsidRPr="003D100E">
        <w:rPr>
          <w:rFonts w:ascii="Times New Roman" w:hAnsi="Times New Roman" w:cs="Times New Roman"/>
          <w:bCs/>
          <w:color w:val="000000" w:themeColor="text1"/>
          <w:lang w:val="uk-UA"/>
        </w:rPr>
        <w:t xml:space="preserve">фактичні результати випробування </w:t>
      </w:r>
      <w:r w:rsidRPr="003D100E">
        <w:rPr>
          <w:rFonts w:ascii="Times New Roman" w:hAnsi="Times New Roman" w:cs="Times New Roman"/>
          <w:color w:val="000000" w:themeColor="text1"/>
          <w:lang w:val="uk-UA" w:eastAsia="uk-UA"/>
        </w:rPr>
        <w:t xml:space="preserve">по наступних показниках: </w:t>
      </w:r>
    </w:p>
    <w:p w:rsidR="00580F5D" w:rsidRPr="003D100E"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 xml:space="preserve">детонаційна стійкість, </w:t>
      </w:r>
    </w:p>
    <w:p w:rsidR="00580F5D" w:rsidRPr="003D100E"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тиск насиченої пари,</w:t>
      </w:r>
    </w:p>
    <w:p w:rsidR="00580F5D" w:rsidRPr="003D100E"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 xml:space="preserve">концентрація свинцю, </w:t>
      </w:r>
    </w:p>
    <w:p w:rsidR="00580F5D" w:rsidRPr="003D100E"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 xml:space="preserve">вміст сірки, </w:t>
      </w:r>
    </w:p>
    <w:p w:rsidR="00580F5D" w:rsidRPr="003D100E"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 xml:space="preserve">об’ємна частка вуглеводнів, </w:t>
      </w:r>
    </w:p>
    <w:p w:rsidR="00580F5D" w:rsidRPr="003D100E"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 xml:space="preserve">об’ємна частка бензолу, </w:t>
      </w:r>
    </w:p>
    <w:p w:rsidR="00580F5D" w:rsidRPr="003D100E"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 xml:space="preserve">масова частка кисню, </w:t>
      </w:r>
    </w:p>
    <w:p w:rsidR="00580F5D" w:rsidRPr="003D100E"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об’ємна частка біоетанолу (об’ємна частка біоетанолу визначається в разі його додавання до автомобільного бензину),</w:t>
      </w:r>
    </w:p>
    <w:p w:rsidR="00580F5D" w:rsidRPr="003D100E" w:rsidRDefault="00580F5D" w:rsidP="00580F5D">
      <w:pPr>
        <w:pStyle w:val="a8"/>
        <w:numPr>
          <w:ilvl w:val="0"/>
          <w:numId w:val="5"/>
        </w:numPr>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інформацію про вид та кількість добавок (присадок),</w:t>
      </w:r>
    </w:p>
    <w:p w:rsidR="00580F5D" w:rsidRPr="003D100E" w:rsidRDefault="00580F5D" w:rsidP="00580F5D">
      <w:pPr>
        <w:pStyle w:val="a8"/>
        <w:numPr>
          <w:ilvl w:val="0"/>
          <w:numId w:val="5"/>
        </w:numPr>
        <w:tabs>
          <w:tab w:val="left" w:pos="8863"/>
        </w:tabs>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 xml:space="preserve">відомості щодо декларації про відповідність </w:t>
      </w:r>
      <w:r w:rsidRPr="003D100E">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3D100E">
        <w:rPr>
          <w:rFonts w:ascii="Times New Roman" w:hAnsi="Times New Roman" w:cs="Times New Roman"/>
          <w:i/>
          <w:color w:val="000000" w:themeColor="text1"/>
          <w:lang w:val="uk-UA"/>
        </w:rPr>
        <w:t xml:space="preserve">Документи про відповідність технічним та якісним характеристикам предмета закупівлі, які Учасник повинен надати в тендерній пропозиції» Розділу 1 Додатку 1 до тендерної документації), </w:t>
      </w:r>
      <w:r w:rsidRPr="003D100E">
        <w:rPr>
          <w:rFonts w:ascii="Times New Roman" w:hAnsi="Times New Roman" w:cs="Times New Roman"/>
          <w:color w:val="000000" w:themeColor="text1"/>
          <w:lang w:val="uk-UA" w:eastAsia="ru-RU"/>
        </w:rPr>
        <w:t xml:space="preserve">  </w:t>
      </w:r>
    </w:p>
    <w:p w:rsidR="00580F5D" w:rsidRPr="003D100E" w:rsidRDefault="00580F5D" w:rsidP="00580F5D">
      <w:pPr>
        <w:pStyle w:val="a8"/>
        <w:numPr>
          <w:ilvl w:val="0"/>
          <w:numId w:val="5"/>
        </w:numPr>
        <w:tabs>
          <w:tab w:val="left" w:pos="8863"/>
        </w:tabs>
        <w:jc w:val="both"/>
        <w:rPr>
          <w:rFonts w:ascii="Times New Roman" w:hAnsi="Times New Roman" w:cs="Times New Roman"/>
          <w:bCs/>
          <w:color w:val="000000" w:themeColor="text1"/>
          <w:lang w:val="uk-UA"/>
        </w:rPr>
      </w:pPr>
      <w:r w:rsidRPr="003D100E">
        <w:rPr>
          <w:rFonts w:ascii="Times New Roman" w:hAnsi="Times New Roman" w:cs="Times New Roman"/>
          <w:color w:val="000000" w:themeColor="text1"/>
          <w:lang w:val="uk-UA" w:eastAsia="ru-RU"/>
        </w:rPr>
        <w:t>гарантійний строк (термін) зберігання;</w:t>
      </w:r>
    </w:p>
    <w:p w:rsidR="00580F5D" w:rsidRPr="003D100E" w:rsidRDefault="00580F5D" w:rsidP="00580F5D">
      <w:pPr>
        <w:pStyle w:val="a8"/>
        <w:numPr>
          <w:ilvl w:val="0"/>
          <w:numId w:val="5"/>
        </w:numPr>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підпис начальника відділу технічного контролювання або керівника лабораторії, яка виконує функції відділу, або уповноваженої особи, завірений печаткою.</w:t>
      </w:r>
    </w:p>
    <w:p w:rsidR="00580F5D" w:rsidRPr="003D100E" w:rsidRDefault="00580F5D" w:rsidP="00580F5D">
      <w:pPr>
        <w:pStyle w:val="a8"/>
        <w:tabs>
          <w:tab w:val="left" w:pos="993"/>
        </w:tabs>
        <w:spacing w:after="0" w:line="240" w:lineRule="auto"/>
        <w:ind w:left="709"/>
        <w:jc w:val="both"/>
        <w:rPr>
          <w:rFonts w:ascii="Times New Roman" w:hAnsi="Times New Roman" w:cs="Times New Roman"/>
          <w:bCs/>
          <w:color w:val="000000" w:themeColor="text1"/>
          <w:lang w:val="uk-UA"/>
        </w:rPr>
      </w:pPr>
    </w:p>
    <w:p w:rsidR="00580F5D" w:rsidRPr="003D100E" w:rsidRDefault="00580F5D" w:rsidP="009773D8">
      <w:pPr>
        <w:tabs>
          <w:tab w:val="left" w:pos="993"/>
        </w:tabs>
        <w:spacing w:after="0" w:line="240" w:lineRule="auto"/>
        <w:jc w:val="both"/>
        <w:rPr>
          <w:rFonts w:ascii="Times New Roman" w:hAnsi="Times New Roman" w:cs="Times New Roman"/>
          <w:bCs/>
          <w:color w:val="000000" w:themeColor="text1"/>
          <w:lang w:val="uk-UA"/>
        </w:rPr>
      </w:pPr>
    </w:p>
    <w:p w:rsidR="00580F5D" w:rsidRPr="003D100E" w:rsidRDefault="00580F5D" w:rsidP="00580F5D">
      <w:pPr>
        <w:tabs>
          <w:tab w:val="left" w:pos="993"/>
        </w:tabs>
        <w:spacing w:after="0" w:line="240" w:lineRule="auto"/>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Гарантійний термін зберігання повинен становити:</w:t>
      </w:r>
    </w:p>
    <w:p w:rsidR="00580F5D" w:rsidRPr="003D100E" w:rsidRDefault="00580F5D" w:rsidP="00580F5D">
      <w:pPr>
        <w:tabs>
          <w:tab w:val="left" w:pos="993"/>
        </w:tabs>
        <w:spacing w:after="0" w:line="240" w:lineRule="auto"/>
        <w:ind w:left="284" w:firstLine="142"/>
        <w:jc w:val="both"/>
        <w:rPr>
          <w:rFonts w:ascii="Times New Roman" w:hAnsi="Times New Roman" w:cs="Times New Roman"/>
          <w:bCs/>
          <w:color w:val="000000" w:themeColor="text1"/>
          <w:lang w:val="uk-UA"/>
        </w:rPr>
      </w:pPr>
      <w:r w:rsidRPr="003D100E">
        <w:rPr>
          <w:rFonts w:ascii="Times New Roman" w:hAnsi="Times New Roman" w:cs="Times New Roman"/>
          <w:bCs/>
          <w:color w:val="000000" w:themeColor="text1"/>
          <w:lang w:val="uk-UA"/>
        </w:rPr>
        <w:t>- на бензин автомобільний – не менше 6 місяців від дати його виготовлення;</w:t>
      </w:r>
    </w:p>
    <w:p w:rsidR="00D65E2E" w:rsidRPr="003D100E" w:rsidRDefault="00D65E2E" w:rsidP="00580F5D">
      <w:pPr>
        <w:pStyle w:val="a8"/>
        <w:tabs>
          <w:tab w:val="left" w:pos="993"/>
        </w:tabs>
        <w:ind w:left="0"/>
        <w:jc w:val="both"/>
        <w:rPr>
          <w:rFonts w:ascii="Times New Roman" w:hAnsi="Times New Roman" w:cs="Times New Roman"/>
          <w:color w:val="000000" w:themeColor="text1"/>
          <w:lang w:val="uk-UA" w:eastAsia="uk-UA"/>
        </w:rPr>
      </w:pPr>
    </w:p>
    <w:p w:rsidR="00580F5D" w:rsidRPr="003D100E"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3D100E">
        <w:rPr>
          <w:rFonts w:ascii="Times New Roman" w:hAnsi="Times New Roman" w:cs="Times New Roman"/>
          <w:color w:val="000000" w:themeColor="text1"/>
          <w:lang w:val="uk-UA" w:eastAsia="uk-UA"/>
        </w:rPr>
        <w:t xml:space="preserve">Документи про якість </w:t>
      </w:r>
      <w:r w:rsidRPr="003D100E">
        <w:rPr>
          <w:rFonts w:ascii="Times New Roman" w:hAnsi="Times New Roman" w:cs="Times New Roman"/>
          <w:bCs/>
          <w:color w:val="000000" w:themeColor="text1"/>
          <w:lang w:val="uk-UA"/>
        </w:rPr>
        <w:t xml:space="preserve">(паспорти якості) </w:t>
      </w:r>
      <w:r w:rsidRPr="003D100E">
        <w:rPr>
          <w:rFonts w:ascii="Times New Roman" w:hAnsi="Times New Roman" w:cs="Times New Roman"/>
          <w:color w:val="000000" w:themeColor="text1"/>
          <w:lang w:val="uk-UA" w:eastAsia="uk-UA"/>
        </w:rPr>
        <w:t>надаються на кожне найменування товару.</w:t>
      </w:r>
    </w:p>
    <w:p w:rsidR="00696EEA" w:rsidRPr="003D100E" w:rsidRDefault="00696EEA" w:rsidP="00580F5D">
      <w:pPr>
        <w:pStyle w:val="a8"/>
        <w:tabs>
          <w:tab w:val="left" w:pos="993"/>
        </w:tabs>
        <w:ind w:left="0"/>
        <w:jc w:val="both"/>
        <w:rPr>
          <w:rFonts w:ascii="Times New Roman" w:hAnsi="Times New Roman" w:cs="Times New Roman"/>
          <w:color w:val="000000" w:themeColor="text1"/>
          <w:lang w:val="uk-UA" w:eastAsia="uk-UA"/>
        </w:rPr>
      </w:pPr>
    </w:p>
    <w:p w:rsidR="00580F5D" w:rsidRPr="003D100E"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3D100E">
        <w:rPr>
          <w:rFonts w:ascii="Times New Roman" w:hAnsi="Times New Roman" w:cs="Times New Roman"/>
          <w:color w:val="000000" w:themeColor="text1"/>
          <w:lang w:val="uk-UA" w:eastAsia="uk-UA"/>
        </w:rPr>
        <w:t xml:space="preserve">Документи про якість </w:t>
      </w:r>
      <w:r w:rsidRPr="003D100E">
        <w:rPr>
          <w:rFonts w:ascii="Times New Roman" w:hAnsi="Times New Roman" w:cs="Times New Roman"/>
          <w:bCs/>
          <w:color w:val="000000" w:themeColor="text1"/>
          <w:lang w:val="uk-UA"/>
        </w:rPr>
        <w:t xml:space="preserve">(паспорти якості) </w:t>
      </w:r>
      <w:r w:rsidRPr="003D100E">
        <w:rPr>
          <w:rFonts w:ascii="Times New Roman" w:hAnsi="Times New Roman" w:cs="Times New Roman"/>
          <w:color w:val="000000" w:themeColor="text1"/>
          <w:lang w:val="uk-UA" w:eastAsia="uk-UA"/>
        </w:rPr>
        <w:t>повинні бути видані:</w:t>
      </w:r>
    </w:p>
    <w:p w:rsidR="00580F5D" w:rsidRPr="003D100E" w:rsidRDefault="00580F5D" w:rsidP="00401A98">
      <w:pPr>
        <w:pStyle w:val="a8"/>
        <w:numPr>
          <w:ilvl w:val="0"/>
          <w:numId w:val="3"/>
        </w:numPr>
        <w:spacing w:line="256"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на бензин автомобільний – не раніше 6 місяців від дати подання Учасником тендерної пропозиції;</w:t>
      </w:r>
    </w:p>
    <w:p w:rsidR="00D65E2E" w:rsidRPr="003D100E" w:rsidRDefault="00D65E2E" w:rsidP="00696EEA">
      <w:pPr>
        <w:pStyle w:val="a8"/>
        <w:tabs>
          <w:tab w:val="left" w:pos="993"/>
        </w:tabs>
        <w:ind w:left="0" w:firstLine="851"/>
        <w:jc w:val="both"/>
        <w:rPr>
          <w:rFonts w:ascii="Times New Roman" w:hAnsi="Times New Roman" w:cs="Times New Roman"/>
          <w:color w:val="000000" w:themeColor="text1"/>
          <w:lang w:val="uk-UA"/>
        </w:rPr>
      </w:pPr>
    </w:p>
    <w:p w:rsidR="00696EEA" w:rsidRPr="003D100E" w:rsidRDefault="00580F5D" w:rsidP="00696EEA">
      <w:pPr>
        <w:pStyle w:val="a8"/>
        <w:tabs>
          <w:tab w:val="left" w:pos="993"/>
        </w:tabs>
        <w:ind w:left="0" w:firstLine="851"/>
        <w:jc w:val="both"/>
        <w:rPr>
          <w:rFonts w:ascii="Times New Roman" w:hAnsi="Times New Roman" w:cs="Times New Roman"/>
          <w:lang w:val="uk-UA"/>
        </w:rPr>
      </w:pPr>
      <w:r w:rsidRPr="003D100E">
        <w:rPr>
          <w:rFonts w:ascii="Times New Roman" w:hAnsi="Times New Roman" w:cs="Times New Roman"/>
          <w:lang w:val="uk-UA"/>
        </w:rPr>
        <w:t>Документи, надані Учасником, можуть містити інші технічні та якісні характеристики Товару, не зазначені Замовником, як обов’язкові.</w:t>
      </w:r>
    </w:p>
    <w:p w:rsidR="00696EEA" w:rsidRPr="003D100E" w:rsidRDefault="00696EEA" w:rsidP="00696EEA">
      <w:pPr>
        <w:pStyle w:val="a8"/>
        <w:tabs>
          <w:tab w:val="left" w:pos="993"/>
        </w:tabs>
        <w:ind w:left="0" w:firstLine="851"/>
        <w:jc w:val="both"/>
        <w:rPr>
          <w:rFonts w:ascii="Times New Roman" w:hAnsi="Times New Roman" w:cs="Times New Roman"/>
          <w:lang w:val="uk-UA"/>
        </w:rPr>
      </w:pPr>
    </w:p>
    <w:p w:rsidR="00580F5D" w:rsidRPr="003D100E" w:rsidRDefault="00580F5D" w:rsidP="00696EEA">
      <w:pPr>
        <w:pStyle w:val="a8"/>
        <w:tabs>
          <w:tab w:val="left" w:pos="993"/>
        </w:tabs>
        <w:ind w:left="0" w:firstLine="851"/>
        <w:jc w:val="both"/>
        <w:rPr>
          <w:rFonts w:ascii="Times New Roman" w:hAnsi="Times New Roman" w:cs="Times New Roman"/>
          <w:lang w:val="uk-UA"/>
        </w:rPr>
      </w:pPr>
      <w:r w:rsidRPr="003D100E">
        <w:rPr>
          <w:rFonts w:ascii="Times New Roman" w:hAnsi="Times New Roman" w:cs="Times New Roman"/>
          <w:color w:val="000000" w:themeColor="text1"/>
          <w:lang w:val="uk-UA"/>
        </w:rPr>
        <w:t>Сертифікат/сертифікат відповідності, декларація/декларація про відповідність, документ про якість (паспорт якості) мають відповідати одне одному:</w:t>
      </w:r>
    </w:p>
    <w:p w:rsidR="00580F5D" w:rsidRPr="003D100E" w:rsidRDefault="00580F5D" w:rsidP="00696EEA">
      <w:pPr>
        <w:pStyle w:val="a8"/>
        <w:numPr>
          <w:ilvl w:val="0"/>
          <w:numId w:val="3"/>
        </w:numPr>
        <w:tabs>
          <w:tab w:val="left" w:pos="993"/>
        </w:tabs>
        <w:spacing w:after="0" w:line="240" w:lineRule="auto"/>
        <w:ind w:hanging="709"/>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за найменуванням Товару;</w:t>
      </w:r>
    </w:p>
    <w:p w:rsidR="00580F5D" w:rsidRPr="003D100E"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за найменуванням виробника та/або уповноваженого представника та/або розповсюджувача та/або постачальника,</w:t>
      </w:r>
    </w:p>
    <w:p w:rsidR="00580F5D" w:rsidRPr="003D100E"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за номером сертифікату/сертифікату відповідності та терміном його дії.</w:t>
      </w:r>
    </w:p>
    <w:p w:rsidR="00580F5D" w:rsidRPr="003D100E" w:rsidRDefault="00580F5D" w:rsidP="00580F5D">
      <w:pPr>
        <w:pStyle w:val="a8"/>
        <w:tabs>
          <w:tab w:val="left" w:pos="993"/>
        </w:tabs>
        <w:spacing w:after="0" w:line="240" w:lineRule="auto"/>
        <w:jc w:val="both"/>
        <w:rPr>
          <w:rFonts w:ascii="Times New Roman" w:hAnsi="Times New Roman" w:cs="Times New Roman"/>
          <w:color w:val="000000" w:themeColor="text1"/>
          <w:lang w:val="uk-UA"/>
        </w:rPr>
      </w:pPr>
    </w:p>
    <w:p w:rsidR="00580F5D" w:rsidRPr="003D100E" w:rsidRDefault="00580F5D" w:rsidP="00580F5D">
      <w:pPr>
        <w:pStyle w:val="a8"/>
        <w:tabs>
          <w:tab w:val="left" w:pos="993"/>
        </w:tabs>
        <w:spacing w:after="0" w:line="240" w:lineRule="auto"/>
        <w:ind w:left="0"/>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 xml:space="preserve">             При виявленні розбіжностей в сертифікаті/сертифікаті відповідності, декларації/декларації про відповідність, документі про якість (паспорті якості):</w:t>
      </w:r>
    </w:p>
    <w:p w:rsidR="00580F5D" w:rsidRPr="003D100E"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між найменуванням Товару;</w:t>
      </w:r>
    </w:p>
    <w:p w:rsidR="00580F5D" w:rsidRPr="003D100E"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між найменуванням виробника та/або уповноваженого представника та/або розповсюджувача та/або постачальника;</w:t>
      </w:r>
    </w:p>
    <w:p w:rsidR="00580F5D" w:rsidRPr="003D100E"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 xml:space="preserve">між номером сертифікату/сертифікату відповідності та терміном його дії**; </w:t>
      </w:r>
    </w:p>
    <w:p w:rsidR="00580F5D" w:rsidRPr="003D100E"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між датою та номером (за наявності) декларації/декларації про відповідність;</w:t>
      </w:r>
    </w:p>
    <w:p w:rsidR="00580F5D" w:rsidRPr="003D100E" w:rsidRDefault="00580F5D" w:rsidP="00580F5D">
      <w:pPr>
        <w:pStyle w:val="a8"/>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пропозиція Учасника відхиляється.</w:t>
      </w:r>
    </w:p>
    <w:p w:rsidR="00580F5D" w:rsidRPr="003D100E" w:rsidRDefault="00580F5D" w:rsidP="00580F5D">
      <w:pPr>
        <w:pStyle w:val="a8"/>
        <w:tabs>
          <w:tab w:val="left" w:pos="993"/>
        </w:tabs>
        <w:spacing w:after="0" w:line="240" w:lineRule="auto"/>
        <w:ind w:left="0"/>
        <w:jc w:val="both"/>
        <w:rPr>
          <w:rFonts w:ascii="Times New Roman" w:hAnsi="Times New Roman" w:cs="Times New Roman"/>
          <w:color w:val="000000" w:themeColor="text1"/>
          <w:lang w:val="uk-UA"/>
        </w:rPr>
      </w:pPr>
    </w:p>
    <w:p w:rsidR="00580F5D" w:rsidRPr="003D100E" w:rsidRDefault="00580F5D" w:rsidP="00580F5D">
      <w:pPr>
        <w:tabs>
          <w:tab w:val="left" w:pos="993"/>
        </w:tabs>
        <w:spacing w:after="0" w:line="240" w:lineRule="auto"/>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 xml:space="preserve">             **В разі, якщо декларація/декларація про відповідність не містить номер сертифікату/сертифікату відповідності та терміни його дії, Учасник надає лист в довільній формі з обов’язковим зазначенням конкретних підстав, встановлених відповідними постановами КМУ щодо відсутності в декларації інформації про сертифікат/сертифікат відповідності.</w:t>
      </w:r>
    </w:p>
    <w:p w:rsidR="00580F5D" w:rsidRPr="003D100E" w:rsidRDefault="00580F5D" w:rsidP="00580F5D">
      <w:pPr>
        <w:pStyle w:val="a8"/>
        <w:tabs>
          <w:tab w:val="left" w:pos="993"/>
        </w:tabs>
        <w:ind w:left="0"/>
        <w:jc w:val="both"/>
        <w:rPr>
          <w:rFonts w:ascii="Times New Roman" w:hAnsi="Times New Roman" w:cs="Times New Roman"/>
          <w:lang w:val="uk-UA"/>
        </w:rPr>
      </w:pPr>
    </w:p>
    <w:p w:rsidR="00580F5D" w:rsidRPr="003D100E" w:rsidRDefault="00D65E2E" w:rsidP="00580F5D">
      <w:pPr>
        <w:tabs>
          <w:tab w:val="left" w:pos="2835"/>
        </w:tabs>
        <w:ind w:right="283"/>
        <w:jc w:val="both"/>
        <w:rPr>
          <w:rFonts w:ascii="Times New Roman" w:hAnsi="Times New Roman" w:cs="Times New Roman"/>
          <w:color w:val="000000" w:themeColor="text1"/>
          <w:lang w:val="uk-UA"/>
        </w:rPr>
      </w:pPr>
      <w:r w:rsidRPr="003D100E">
        <w:rPr>
          <w:rFonts w:ascii="Times New Roman" w:hAnsi="Times New Roman" w:cs="Times New Roman"/>
          <w:lang w:val="uk-UA" w:eastAsia="ar-SA"/>
        </w:rPr>
        <w:t>5</w:t>
      </w:r>
      <w:r w:rsidR="00580F5D" w:rsidRPr="003D100E">
        <w:rPr>
          <w:rFonts w:ascii="Times New Roman" w:hAnsi="Times New Roman" w:cs="Times New Roman"/>
          <w:lang w:val="uk-UA" w:eastAsia="ar-SA"/>
        </w:rPr>
        <w:t xml:space="preserve">. </w:t>
      </w:r>
      <w:r w:rsidR="00580F5D" w:rsidRPr="003D100E">
        <w:rPr>
          <w:rFonts w:ascii="Times New Roman" w:hAnsi="Times New Roman" w:cs="Times New Roman"/>
          <w:color w:val="000000" w:themeColor="text1"/>
          <w:lang w:val="uk-UA"/>
        </w:rPr>
        <w:t xml:space="preserve">Заповнену </w:t>
      </w:r>
      <w:r w:rsidR="00570A50" w:rsidRPr="003D100E">
        <w:rPr>
          <w:rFonts w:ascii="Times New Roman" w:hAnsi="Times New Roman" w:cs="Times New Roman"/>
          <w:i/>
          <w:color w:val="000000" w:themeColor="text1"/>
          <w:lang w:val="uk-UA"/>
        </w:rPr>
        <w:t>Таблицю 4</w:t>
      </w:r>
      <w:r w:rsidR="00580F5D" w:rsidRPr="003D100E">
        <w:rPr>
          <w:rFonts w:ascii="Times New Roman" w:hAnsi="Times New Roman" w:cs="Times New Roman"/>
          <w:color w:val="000000" w:themeColor="text1"/>
          <w:lang w:val="uk-UA"/>
        </w:rPr>
        <w:t xml:space="preserve"> про відповідність запропонованого Учасником Товару технічним та якісним характеристикам предмета закупівлі (технічному завданню):</w:t>
      </w:r>
    </w:p>
    <w:p w:rsidR="00580F5D" w:rsidRPr="003D100E" w:rsidRDefault="00580F5D" w:rsidP="00580F5D">
      <w:pPr>
        <w:tabs>
          <w:tab w:val="left" w:pos="2835"/>
        </w:tabs>
        <w:ind w:right="283"/>
        <w:jc w:val="both"/>
        <w:rPr>
          <w:rFonts w:ascii="Times New Roman" w:hAnsi="Times New Roman" w:cs="Times New Roman"/>
          <w:color w:val="000000" w:themeColor="text1"/>
          <w:lang w:val="uk-UA"/>
        </w:rPr>
        <w:sectPr w:rsidR="00580F5D" w:rsidRPr="003D100E" w:rsidSect="004B15C1">
          <w:pgSz w:w="11906" w:h="16838" w:code="9"/>
          <w:pgMar w:top="567" w:right="510" w:bottom="567" w:left="1361" w:header="709" w:footer="709" w:gutter="0"/>
          <w:cols w:space="708"/>
          <w:docGrid w:linePitch="360"/>
        </w:sectPr>
      </w:pPr>
    </w:p>
    <w:p w:rsidR="00570A50" w:rsidRPr="003D100E" w:rsidRDefault="00570A50" w:rsidP="001D6CD9">
      <w:pPr>
        <w:pStyle w:val="a8"/>
        <w:tabs>
          <w:tab w:val="left" w:pos="993"/>
        </w:tabs>
        <w:ind w:left="0"/>
        <w:jc w:val="right"/>
        <w:rPr>
          <w:rFonts w:ascii="Times New Roman" w:hAnsi="Times New Roman" w:cs="Times New Roman"/>
          <w:b/>
          <w:i/>
          <w:color w:val="000000" w:themeColor="text1"/>
          <w:lang w:val="uk-UA"/>
        </w:rPr>
      </w:pPr>
      <w:r w:rsidRPr="003D100E">
        <w:rPr>
          <w:rFonts w:ascii="Times New Roman" w:hAnsi="Times New Roman" w:cs="Times New Roman"/>
          <w:b/>
          <w:i/>
          <w:color w:val="000000" w:themeColor="text1"/>
          <w:lang w:val="uk-UA"/>
        </w:rPr>
        <w:lastRenderedPageBreak/>
        <w:t xml:space="preserve">Таблиця 4 - Відповідність запропонованого Учасником Товару технічним </w:t>
      </w:r>
    </w:p>
    <w:p w:rsidR="00570A50" w:rsidRPr="003D100E" w:rsidRDefault="00570A50" w:rsidP="00570A50">
      <w:pPr>
        <w:pStyle w:val="a8"/>
        <w:tabs>
          <w:tab w:val="left" w:pos="993"/>
        </w:tabs>
        <w:ind w:left="0"/>
        <w:jc w:val="right"/>
        <w:rPr>
          <w:rFonts w:ascii="Times New Roman" w:hAnsi="Times New Roman" w:cs="Times New Roman"/>
          <w:b/>
          <w:i/>
          <w:color w:val="000000" w:themeColor="text1"/>
          <w:lang w:val="uk-UA"/>
        </w:rPr>
      </w:pPr>
      <w:r w:rsidRPr="003D100E">
        <w:rPr>
          <w:rFonts w:ascii="Times New Roman" w:hAnsi="Times New Roman" w:cs="Times New Roman"/>
          <w:b/>
          <w:i/>
          <w:color w:val="000000" w:themeColor="text1"/>
          <w:lang w:val="uk-UA"/>
        </w:rPr>
        <w:t>та якісним характеристикам предмета закупівлі (технічному завданню)</w:t>
      </w:r>
    </w:p>
    <w:tbl>
      <w:tblPr>
        <w:tblStyle w:val="a5"/>
        <w:tblW w:w="16080" w:type="dxa"/>
        <w:tblInd w:w="-147" w:type="dxa"/>
        <w:tblLayout w:type="fixed"/>
        <w:tblLook w:val="04A0" w:firstRow="1" w:lastRow="0" w:firstColumn="1" w:lastColumn="0" w:noHBand="0" w:noVBand="1"/>
      </w:tblPr>
      <w:tblGrid>
        <w:gridCol w:w="548"/>
        <w:gridCol w:w="2047"/>
        <w:gridCol w:w="3501"/>
        <w:gridCol w:w="2174"/>
        <w:gridCol w:w="2362"/>
        <w:gridCol w:w="2221"/>
        <w:gridCol w:w="1277"/>
        <w:gridCol w:w="1950"/>
      </w:tblGrid>
      <w:tr w:rsidR="00580F5D" w:rsidRPr="006376D6" w:rsidTr="009B3A9B">
        <w:tc>
          <w:tcPr>
            <w:tcW w:w="548" w:type="dxa"/>
          </w:tcPr>
          <w:p w:rsidR="00580F5D" w:rsidRPr="003D100E" w:rsidRDefault="00580F5D" w:rsidP="009B3A9B">
            <w:pPr>
              <w:pStyle w:val="a8"/>
              <w:tabs>
                <w:tab w:val="left" w:pos="993"/>
              </w:tabs>
              <w:ind w:left="0"/>
              <w:jc w:val="center"/>
              <w:rPr>
                <w:rFonts w:ascii="Times New Roman" w:hAnsi="Times New Roman" w:cs="Times New Roman"/>
                <w:b/>
                <w:i/>
                <w:color w:val="000000" w:themeColor="text1"/>
                <w:lang w:val="uk-UA"/>
              </w:rPr>
            </w:pPr>
            <w:r w:rsidRPr="003D100E">
              <w:rPr>
                <w:rFonts w:ascii="Times New Roman" w:hAnsi="Times New Roman" w:cs="Times New Roman"/>
                <w:b/>
                <w:bCs/>
                <w:color w:val="000000" w:themeColor="text1"/>
                <w:lang w:val="uk-UA" w:eastAsia="uk-UA"/>
              </w:rPr>
              <w:t>№ п/п</w:t>
            </w:r>
          </w:p>
        </w:tc>
        <w:tc>
          <w:tcPr>
            <w:tcW w:w="2047" w:type="dxa"/>
          </w:tcPr>
          <w:p w:rsidR="00580F5D" w:rsidRPr="003D100E" w:rsidRDefault="00580F5D" w:rsidP="009B3A9B">
            <w:pPr>
              <w:pStyle w:val="a8"/>
              <w:tabs>
                <w:tab w:val="left" w:pos="993"/>
              </w:tabs>
              <w:ind w:left="0"/>
              <w:jc w:val="center"/>
              <w:rPr>
                <w:rFonts w:ascii="Times New Roman" w:hAnsi="Times New Roman" w:cs="Times New Roman"/>
                <w:b/>
                <w:i/>
                <w:color w:val="000000" w:themeColor="text1"/>
                <w:lang w:val="uk-UA"/>
              </w:rPr>
            </w:pPr>
            <w:r w:rsidRPr="003D100E">
              <w:rPr>
                <w:rFonts w:ascii="Times New Roman" w:hAnsi="Times New Roman" w:cs="Times New Roman"/>
                <w:b/>
                <w:bCs/>
                <w:color w:val="000000" w:themeColor="text1"/>
                <w:lang w:val="uk-UA" w:eastAsia="uk-UA"/>
              </w:rPr>
              <w:t>Найменування товару/технічних параметрів</w:t>
            </w:r>
          </w:p>
        </w:tc>
        <w:tc>
          <w:tcPr>
            <w:tcW w:w="3501" w:type="dxa"/>
          </w:tcPr>
          <w:p w:rsidR="00580F5D" w:rsidRPr="003D100E" w:rsidRDefault="00580F5D" w:rsidP="009B3A9B">
            <w:pPr>
              <w:pStyle w:val="a8"/>
              <w:tabs>
                <w:tab w:val="left" w:pos="993"/>
              </w:tabs>
              <w:ind w:left="0"/>
              <w:jc w:val="center"/>
              <w:rPr>
                <w:rFonts w:ascii="Times New Roman" w:hAnsi="Times New Roman" w:cs="Times New Roman"/>
                <w:b/>
                <w:i/>
                <w:color w:val="000000" w:themeColor="text1"/>
                <w:lang w:val="uk-UA"/>
              </w:rPr>
            </w:pPr>
            <w:r w:rsidRPr="003D100E">
              <w:rPr>
                <w:rFonts w:ascii="Times New Roman" w:hAnsi="Times New Roman" w:cs="Times New Roman"/>
                <w:b/>
                <w:color w:val="000000" w:themeColor="text1"/>
                <w:lang w:val="uk-UA"/>
              </w:rPr>
              <w:t>Технічні та якісні характеристики</w:t>
            </w:r>
            <w:r w:rsidRPr="003D100E">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3D100E" w:rsidRDefault="00580F5D" w:rsidP="009B3A9B">
            <w:pPr>
              <w:pStyle w:val="a8"/>
              <w:tabs>
                <w:tab w:val="left" w:pos="993"/>
              </w:tabs>
              <w:ind w:left="0"/>
              <w:jc w:val="center"/>
              <w:rPr>
                <w:rFonts w:ascii="Times New Roman" w:hAnsi="Times New Roman" w:cs="Times New Roman"/>
                <w:b/>
                <w:i/>
                <w:color w:val="000000" w:themeColor="text1"/>
                <w:lang w:val="uk-UA"/>
              </w:rPr>
            </w:pPr>
            <w:r w:rsidRPr="003D100E">
              <w:rPr>
                <w:rFonts w:ascii="Times New Roman" w:hAnsi="Times New Roman" w:cs="Times New Roman"/>
                <w:b/>
                <w:color w:val="000000" w:themeColor="text1"/>
                <w:lang w:val="uk-UA"/>
              </w:rPr>
              <w:t>Технічні та якісні характеристики Товару</w:t>
            </w:r>
            <w:r w:rsidRPr="003D100E">
              <w:rPr>
                <w:rFonts w:ascii="Times New Roman" w:hAnsi="Times New Roman" w:cs="Times New Roman"/>
                <w:b/>
                <w:bCs/>
                <w:color w:val="000000" w:themeColor="text1"/>
                <w:lang w:val="uk-UA" w:eastAsia="uk-UA"/>
              </w:rPr>
              <w:t>, який запропонований Учасником</w:t>
            </w:r>
            <w:r w:rsidRPr="003D100E">
              <w:rPr>
                <w:rFonts w:ascii="Times New Roman" w:hAnsi="Times New Roman" w:cs="Times New Roman"/>
                <w:b/>
                <w:snapToGrid w:val="0"/>
                <w:color w:val="000000" w:themeColor="text1"/>
                <w:lang w:val="uk-UA" w:eastAsia="uk-UA"/>
              </w:rPr>
              <w:t>***</w:t>
            </w:r>
          </w:p>
        </w:tc>
        <w:tc>
          <w:tcPr>
            <w:tcW w:w="2362" w:type="dxa"/>
          </w:tcPr>
          <w:p w:rsidR="00580F5D" w:rsidRPr="003D100E" w:rsidRDefault="00580F5D" w:rsidP="009B3A9B">
            <w:pPr>
              <w:pStyle w:val="a8"/>
              <w:tabs>
                <w:tab w:val="left" w:pos="993"/>
              </w:tabs>
              <w:ind w:left="0"/>
              <w:jc w:val="center"/>
              <w:rPr>
                <w:rFonts w:ascii="Times New Roman" w:hAnsi="Times New Roman" w:cs="Times New Roman"/>
                <w:b/>
                <w:i/>
                <w:color w:val="000000" w:themeColor="text1"/>
                <w:lang w:val="uk-UA"/>
              </w:rPr>
            </w:pPr>
            <w:r w:rsidRPr="003D100E">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3D100E" w:rsidRDefault="00580F5D" w:rsidP="009B3A9B">
            <w:pPr>
              <w:pStyle w:val="a8"/>
              <w:tabs>
                <w:tab w:val="left" w:pos="993"/>
              </w:tabs>
              <w:ind w:left="0"/>
              <w:jc w:val="center"/>
              <w:rPr>
                <w:rFonts w:ascii="Times New Roman" w:hAnsi="Times New Roman" w:cs="Times New Roman"/>
                <w:b/>
                <w:i/>
                <w:color w:val="000000" w:themeColor="text1"/>
                <w:lang w:val="uk-UA"/>
              </w:rPr>
            </w:pPr>
            <w:r w:rsidRPr="003D100E">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3D100E" w:rsidRDefault="00580F5D" w:rsidP="009B3A9B">
            <w:pPr>
              <w:pStyle w:val="a8"/>
              <w:tabs>
                <w:tab w:val="left" w:pos="993"/>
              </w:tabs>
              <w:ind w:left="0"/>
              <w:jc w:val="center"/>
              <w:rPr>
                <w:rFonts w:ascii="Times New Roman" w:hAnsi="Times New Roman" w:cs="Times New Roman"/>
                <w:b/>
                <w:i/>
                <w:color w:val="000000" w:themeColor="text1"/>
                <w:lang w:val="uk-UA"/>
              </w:rPr>
            </w:pPr>
            <w:r w:rsidRPr="003D100E">
              <w:rPr>
                <w:rFonts w:ascii="Times New Roman" w:hAnsi="Times New Roman" w:cs="Times New Roman"/>
                <w:b/>
                <w:color w:val="000000" w:themeColor="text1"/>
                <w:lang w:val="uk-UA"/>
              </w:rPr>
              <w:t>№ та дата видачі паспорту якості</w:t>
            </w:r>
          </w:p>
        </w:tc>
        <w:tc>
          <w:tcPr>
            <w:tcW w:w="1950" w:type="dxa"/>
          </w:tcPr>
          <w:p w:rsidR="00580F5D" w:rsidRPr="003D100E" w:rsidRDefault="00580F5D" w:rsidP="00CB1F18">
            <w:pPr>
              <w:tabs>
                <w:tab w:val="left" w:pos="993"/>
              </w:tabs>
              <w:jc w:val="center"/>
              <w:rPr>
                <w:rFonts w:ascii="Times New Roman" w:hAnsi="Times New Roman" w:cs="Times New Roman"/>
                <w:b/>
                <w:color w:val="000000" w:themeColor="text1"/>
                <w:lang w:val="uk-UA"/>
              </w:rPr>
            </w:pPr>
            <w:r w:rsidRPr="003D100E">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RPr="003D100E" w:rsidTr="00696EEA">
        <w:tc>
          <w:tcPr>
            <w:tcW w:w="548" w:type="dxa"/>
            <w:vMerge w:val="restart"/>
            <w:vAlign w:val="center"/>
          </w:tcPr>
          <w:p w:rsidR="00696EEA" w:rsidRPr="003D100E" w:rsidRDefault="00926176" w:rsidP="00696EEA">
            <w:pPr>
              <w:pStyle w:val="a8"/>
              <w:tabs>
                <w:tab w:val="left" w:pos="993"/>
              </w:tabs>
              <w:ind w:left="0"/>
              <w:jc w:val="center"/>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1</w:t>
            </w:r>
            <w:r w:rsidR="00696EEA" w:rsidRPr="003D100E">
              <w:rPr>
                <w:rFonts w:ascii="Times New Roman" w:hAnsi="Times New Roman" w:cs="Times New Roman"/>
                <w:color w:val="000000" w:themeColor="text1"/>
                <w:lang w:val="uk-UA"/>
              </w:rPr>
              <w:t>.</w:t>
            </w:r>
          </w:p>
        </w:tc>
        <w:tc>
          <w:tcPr>
            <w:tcW w:w="2047" w:type="dxa"/>
            <w:vAlign w:val="center"/>
          </w:tcPr>
          <w:p w:rsidR="00696EEA" w:rsidRPr="003D100E" w:rsidRDefault="00696EEA" w:rsidP="009B3A9B">
            <w:pPr>
              <w:spacing w:line="256" w:lineRule="auto"/>
              <w:rPr>
                <w:rFonts w:ascii="Times New Roman" w:hAnsi="Times New Roman" w:cs="Times New Roman"/>
                <w:bCs/>
                <w:color w:val="000000" w:themeColor="text1"/>
                <w:lang w:val="uk-UA" w:eastAsia="uk-UA"/>
              </w:rPr>
            </w:pPr>
            <w:r w:rsidRPr="003D100E">
              <w:rPr>
                <w:rFonts w:ascii="Times New Roman" w:hAnsi="Times New Roman" w:cs="Times New Roman"/>
                <w:bCs/>
                <w:color w:val="000000" w:themeColor="text1"/>
                <w:lang w:val="uk-UA" w:eastAsia="uk-UA"/>
              </w:rPr>
              <w:t>Найменування товару</w:t>
            </w:r>
          </w:p>
        </w:tc>
        <w:tc>
          <w:tcPr>
            <w:tcW w:w="3501" w:type="dxa"/>
            <w:vAlign w:val="center"/>
          </w:tcPr>
          <w:p w:rsidR="00696EEA" w:rsidRPr="003D100E" w:rsidRDefault="00696EEA" w:rsidP="009B3A9B">
            <w:pPr>
              <w:spacing w:line="256" w:lineRule="auto"/>
              <w:jc w:val="center"/>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 xml:space="preserve">Бензин автомобільний </w:t>
            </w:r>
          </w:p>
          <w:p w:rsidR="00696EEA" w:rsidRPr="003D100E" w:rsidRDefault="00696EEA" w:rsidP="006376D6">
            <w:pPr>
              <w:spacing w:line="256" w:lineRule="auto"/>
              <w:jc w:val="center"/>
              <w:rPr>
                <w:rFonts w:ascii="Times New Roman" w:hAnsi="Times New Roman" w:cs="Times New Roman"/>
                <w:bCs/>
                <w:color w:val="000000" w:themeColor="text1"/>
                <w:lang w:val="uk-UA" w:eastAsia="uk-UA"/>
              </w:rPr>
            </w:pPr>
            <w:r w:rsidRPr="003D100E">
              <w:rPr>
                <w:rFonts w:ascii="Times New Roman" w:hAnsi="Times New Roman" w:cs="Times New Roman"/>
                <w:color w:val="000000" w:themeColor="text1"/>
                <w:lang w:val="uk-UA"/>
              </w:rPr>
              <w:t>А-95-</w:t>
            </w:r>
            <w:r w:rsidRPr="003D100E">
              <w:rPr>
                <w:rFonts w:ascii="Times New Roman" w:hAnsi="Times New Roman" w:cs="Times New Roman"/>
                <w:snapToGrid w:val="0"/>
                <w:color w:val="000000" w:themeColor="text1"/>
                <w:lang w:val="uk-UA" w:eastAsia="uk-UA"/>
              </w:rPr>
              <w:t>Євро5-Е</w:t>
            </w:r>
            <w:r w:rsidR="006376D6">
              <w:rPr>
                <w:rFonts w:ascii="Times New Roman" w:hAnsi="Times New Roman" w:cs="Times New Roman"/>
                <w:snapToGrid w:val="0"/>
                <w:color w:val="000000" w:themeColor="text1"/>
                <w:lang w:val="uk-UA" w:eastAsia="uk-UA"/>
              </w:rPr>
              <w:t>10</w:t>
            </w:r>
          </w:p>
        </w:tc>
        <w:tc>
          <w:tcPr>
            <w:tcW w:w="2174" w:type="dxa"/>
          </w:tcPr>
          <w:p w:rsidR="00696EEA" w:rsidRPr="003D100E" w:rsidRDefault="00696EEA" w:rsidP="009B3A9B">
            <w:pPr>
              <w:pStyle w:val="a8"/>
              <w:tabs>
                <w:tab w:val="left" w:pos="993"/>
              </w:tabs>
              <w:ind w:left="0"/>
              <w:jc w:val="center"/>
              <w:rPr>
                <w:rFonts w:ascii="Times New Roman" w:hAnsi="Times New Roman" w:cs="Times New Roman"/>
                <w:i/>
                <w:color w:val="000000" w:themeColor="text1"/>
                <w:lang w:val="uk-UA"/>
              </w:rPr>
            </w:pPr>
            <w:r w:rsidRPr="003D100E">
              <w:rPr>
                <w:rFonts w:ascii="Times New Roman" w:hAnsi="Times New Roman" w:cs="Times New Roman"/>
                <w:bCs/>
                <w:color w:val="000000" w:themeColor="text1"/>
                <w:lang w:val="uk-UA"/>
              </w:rPr>
              <w:t>(</w:t>
            </w:r>
            <w:r w:rsidRPr="003D100E">
              <w:rPr>
                <w:rFonts w:ascii="Times New Roman" w:hAnsi="Times New Roman" w:cs="Times New Roman"/>
                <w:bCs/>
                <w:i/>
                <w:color w:val="000000" w:themeColor="text1"/>
                <w:lang w:val="uk-UA"/>
              </w:rPr>
              <w:t>повне найменування(назва) товару)</w:t>
            </w:r>
          </w:p>
        </w:tc>
        <w:tc>
          <w:tcPr>
            <w:tcW w:w="2362"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RPr="003D100E" w:rsidTr="009B3A9B">
        <w:tc>
          <w:tcPr>
            <w:tcW w:w="548" w:type="dxa"/>
            <w:vMerge/>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3D100E" w:rsidRDefault="00696EEA" w:rsidP="009B3A9B">
            <w:pPr>
              <w:spacing w:line="256" w:lineRule="auto"/>
              <w:rPr>
                <w:rFonts w:ascii="Times New Roman" w:hAnsi="Times New Roman" w:cs="Times New Roman"/>
                <w:color w:val="000000" w:themeColor="text1"/>
                <w:lang w:val="uk-UA" w:eastAsia="uk-UA"/>
              </w:rPr>
            </w:pPr>
            <w:r w:rsidRPr="003D100E">
              <w:rPr>
                <w:rFonts w:ascii="Times New Roman" w:hAnsi="Times New Roman" w:cs="Times New Roman"/>
                <w:color w:val="000000" w:themeColor="text1"/>
                <w:lang w:val="uk-UA" w:eastAsia="uk-UA"/>
              </w:rPr>
              <w:t>марка залежно від октанового числа</w:t>
            </w:r>
          </w:p>
        </w:tc>
        <w:tc>
          <w:tcPr>
            <w:tcW w:w="3501" w:type="dxa"/>
            <w:vAlign w:val="center"/>
          </w:tcPr>
          <w:p w:rsidR="00696EEA" w:rsidRPr="003D100E" w:rsidRDefault="00696EEA" w:rsidP="009B3A9B">
            <w:pPr>
              <w:spacing w:line="256" w:lineRule="auto"/>
              <w:jc w:val="center"/>
              <w:rPr>
                <w:rFonts w:ascii="Times New Roman" w:hAnsi="Times New Roman" w:cs="Times New Roman"/>
                <w:color w:val="000000" w:themeColor="text1"/>
                <w:lang w:val="uk-UA" w:eastAsia="uk-UA"/>
              </w:rPr>
            </w:pPr>
            <w:r w:rsidRPr="003D100E">
              <w:rPr>
                <w:rFonts w:ascii="Times New Roman" w:hAnsi="Times New Roman" w:cs="Times New Roman"/>
                <w:color w:val="000000" w:themeColor="text1"/>
                <w:lang w:val="uk-UA" w:eastAsia="uk-UA"/>
              </w:rPr>
              <w:t>А-95</w:t>
            </w:r>
          </w:p>
        </w:tc>
        <w:tc>
          <w:tcPr>
            <w:tcW w:w="2174"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RPr="003D100E" w:rsidTr="009B3A9B">
        <w:tc>
          <w:tcPr>
            <w:tcW w:w="548" w:type="dxa"/>
            <w:vMerge/>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3D100E" w:rsidRDefault="00696EEA" w:rsidP="009B3A9B">
            <w:pPr>
              <w:spacing w:line="256" w:lineRule="auto"/>
              <w:rPr>
                <w:rFonts w:ascii="Times New Roman" w:hAnsi="Times New Roman" w:cs="Times New Roman"/>
                <w:color w:val="000000" w:themeColor="text1"/>
                <w:lang w:val="uk-UA" w:eastAsia="uk-UA"/>
              </w:rPr>
            </w:pPr>
            <w:r w:rsidRPr="003D100E">
              <w:rPr>
                <w:rFonts w:ascii="Times New Roman" w:hAnsi="Times New Roman" w:cs="Times New Roman"/>
                <w:color w:val="000000" w:themeColor="text1"/>
                <w:lang w:val="uk-UA" w:eastAsia="uk-UA"/>
              </w:rPr>
              <w:t>клас за рівнем екологічної безпеки</w:t>
            </w:r>
          </w:p>
        </w:tc>
        <w:tc>
          <w:tcPr>
            <w:tcW w:w="3501" w:type="dxa"/>
            <w:vAlign w:val="center"/>
          </w:tcPr>
          <w:p w:rsidR="00696EEA" w:rsidRPr="003D100E" w:rsidRDefault="00696EEA" w:rsidP="009B3A9B">
            <w:pPr>
              <w:spacing w:line="256" w:lineRule="auto"/>
              <w:jc w:val="center"/>
              <w:rPr>
                <w:rFonts w:ascii="Times New Roman" w:hAnsi="Times New Roman" w:cs="Times New Roman"/>
                <w:bCs/>
                <w:color w:val="000000" w:themeColor="text1"/>
                <w:lang w:val="uk-UA" w:eastAsia="uk-UA"/>
              </w:rPr>
            </w:pPr>
            <w:r w:rsidRPr="003D100E">
              <w:rPr>
                <w:rFonts w:ascii="Times New Roman" w:hAnsi="Times New Roman" w:cs="Times New Roman"/>
                <w:bCs/>
                <w:color w:val="000000" w:themeColor="text1"/>
                <w:lang w:val="uk-UA" w:eastAsia="uk-UA"/>
              </w:rPr>
              <w:t>Євро5</w:t>
            </w:r>
          </w:p>
        </w:tc>
        <w:tc>
          <w:tcPr>
            <w:tcW w:w="2174"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RPr="003D100E" w:rsidTr="009B3A9B">
        <w:tc>
          <w:tcPr>
            <w:tcW w:w="548" w:type="dxa"/>
            <w:vMerge/>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3D100E" w:rsidRDefault="00696EEA" w:rsidP="009B3A9B">
            <w:pPr>
              <w:spacing w:line="256" w:lineRule="auto"/>
              <w:rPr>
                <w:rFonts w:ascii="Times New Roman" w:hAnsi="Times New Roman" w:cs="Times New Roman"/>
                <w:color w:val="000000" w:themeColor="text1"/>
                <w:lang w:val="uk-UA" w:eastAsia="uk-UA"/>
              </w:rPr>
            </w:pPr>
            <w:r w:rsidRPr="003D100E">
              <w:rPr>
                <w:rFonts w:ascii="Times New Roman" w:hAnsi="Times New Roman" w:cs="Times New Roman"/>
                <w:lang w:val="uk-UA" w:eastAsia="uk-UA"/>
              </w:rPr>
              <w:t>вид за вмістом біоетанолу</w:t>
            </w:r>
          </w:p>
        </w:tc>
        <w:tc>
          <w:tcPr>
            <w:tcW w:w="3501" w:type="dxa"/>
            <w:vAlign w:val="center"/>
          </w:tcPr>
          <w:p w:rsidR="00696EEA" w:rsidRPr="003D100E" w:rsidRDefault="00696EEA" w:rsidP="006376D6">
            <w:pPr>
              <w:spacing w:line="256" w:lineRule="auto"/>
              <w:jc w:val="center"/>
              <w:rPr>
                <w:rFonts w:ascii="Times New Roman" w:hAnsi="Times New Roman" w:cs="Times New Roman"/>
                <w:color w:val="000000" w:themeColor="text1"/>
                <w:lang w:val="uk-UA" w:eastAsia="uk-UA"/>
              </w:rPr>
            </w:pPr>
            <w:r w:rsidRPr="003D100E">
              <w:rPr>
                <w:rFonts w:ascii="Times New Roman" w:hAnsi="Times New Roman" w:cs="Times New Roman"/>
                <w:color w:val="000000" w:themeColor="text1"/>
                <w:lang w:val="uk-UA" w:eastAsia="uk-UA"/>
              </w:rPr>
              <w:t>Е</w:t>
            </w:r>
            <w:r w:rsidR="006376D6">
              <w:rPr>
                <w:rFonts w:ascii="Times New Roman" w:hAnsi="Times New Roman" w:cs="Times New Roman"/>
                <w:color w:val="000000" w:themeColor="text1"/>
                <w:lang w:val="uk-UA" w:eastAsia="uk-UA"/>
              </w:rPr>
              <w:t>10</w:t>
            </w:r>
          </w:p>
        </w:tc>
        <w:tc>
          <w:tcPr>
            <w:tcW w:w="2174"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RPr="006376D6" w:rsidTr="009B3A9B">
        <w:tc>
          <w:tcPr>
            <w:tcW w:w="548" w:type="dxa"/>
            <w:vMerge/>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3D100E" w:rsidRDefault="00696EEA" w:rsidP="009B3A9B">
            <w:pPr>
              <w:spacing w:line="256" w:lineRule="auto"/>
              <w:rPr>
                <w:rFonts w:ascii="Times New Roman" w:hAnsi="Times New Roman" w:cs="Times New Roman"/>
                <w:color w:val="000000" w:themeColor="text1"/>
                <w:lang w:val="uk-UA" w:eastAsia="uk-UA"/>
              </w:rPr>
            </w:pPr>
            <w:r w:rsidRPr="003D100E">
              <w:rPr>
                <w:rFonts w:ascii="Times New Roman" w:hAnsi="Times New Roman" w:cs="Times New Roman"/>
                <w:color w:val="000000" w:themeColor="text1"/>
                <w:lang w:val="uk-UA"/>
              </w:rPr>
              <w:t>відповідність стандартам</w:t>
            </w:r>
          </w:p>
        </w:tc>
        <w:tc>
          <w:tcPr>
            <w:tcW w:w="3501" w:type="dxa"/>
            <w:vAlign w:val="center"/>
          </w:tcPr>
          <w:p w:rsidR="00696EEA" w:rsidRPr="003D100E" w:rsidRDefault="00696EEA" w:rsidP="009B3A9B">
            <w:pPr>
              <w:spacing w:line="256" w:lineRule="auto"/>
              <w:jc w:val="center"/>
              <w:rPr>
                <w:rFonts w:ascii="Times New Roman" w:hAnsi="Times New Roman" w:cs="Times New Roman"/>
                <w:color w:val="000000" w:themeColor="text1"/>
                <w:lang w:val="uk-UA" w:eastAsia="uk-UA"/>
              </w:rPr>
            </w:pPr>
            <w:r w:rsidRPr="003D100E">
              <w:rPr>
                <w:rFonts w:ascii="Times New Roman" w:hAnsi="Times New Roman" w:cs="Times New Roman"/>
                <w:color w:val="000000" w:themeColor="text1"/>
                <w:lang w:val="uk-UA" w:eastAsia="uk-UA"/>
              </w:rPr>
              <w:t xml:space="preserve">Якість бензину автомобільного </w:t>
            </w:r>
            <w:r w:rsidRPr="003D100E">
              <w:rPr>
                <w:rFonts w:ascii="Times New Roman" w:hAnsi="Times New Roman" w:cs="Times New Roman"/>
                <w:color w:val="000000" w:themeColor="text1"/>
                <w:lang w:val="uk-UA" w:eastAsia="uk-UA"/>
              </w:rPr>
              <w:br/>
              <w:t>А-95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7687:2015 «Бензини автомобільні Євро. Технічні умови»</w:t>
            </w:r>
          </w:p>
        </w:tc>
        <w:tc>
          <w:tcPr>
            <w:tcW w:w="2174"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RPr="003D100E" w:rsidTr="009B3A9B">
        <w:tc>
          <w:tcPr>
            <w:tcW w:w="548" w:type="dxa"/>
            <w:vMerge/>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r w:rsidRPr="003D100E">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696EEA" w:rsidRPr="003D100E" w:rsidRDefault="00696EEA" w:rsidP="009B3A9B">
            <w:pPr>
              <w:spacing w:line="256" w:lineRule="auto"/>
              <w:jc w:val="center"/>
              <w:rPr>
                <w:rFonts w:ascii="Times New Roman" w:hAnsi="Times New Roman" w:cs="Times New Roman"/>
                <w:color w:val="000000" w:themeColor="text1"/>
                <w:lang w:val="uk-UA" w:eastAsia="uk-UA"/>
              </w:rPr>
            </w:pPr>
            <w:r w:rsidRPr="003D100E">
              <w:rPr>
                <w:rFonts w:ascii="Times New Roman" w:hAnsi="Times New Roman" w:cs="Times New Roman"/>
                <w:bCs/>
                <w:color w:val="000000" w:themeColor="text1"/>
                <w:lang w:val="uk-UA"/>
              </w:rPr>
              <w:t>зазначається учасником</w:t>
            </w:r>
          </w:p>
        </w:tc>
        <w:tc>
          <w:tcPr>
            <w:tcW w:w="2174"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Pr="003D100E"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580F5D" w:rsidRPr="003D100E"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Pr="003D100E"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Pr="003D100E"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Pr="003D100E"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Pr="003D100E"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Pr="003D100E"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Pr="003D100E" w:rsidRDefault="00580F5D" w:rsidP="00580F5D">
      <w:pPr>
        <w:tabs>
          <w:tab w:val="left" w:pos="567"/>
        </w:tabs>
        <w:ind w:right="141"/>
        <w:jc w:val="both"/>
        <w:rPr>
          <w:rFonts w:ascii="Times New Roman" w:hAnsi="Times New Roman" w:cs="Times New Roman"/>
          <w:i/>
          <w:color w:val="000000" w:themeColor="text1"/>
          <w:lang w:val="uk-UA" w:eastAsia="ru-RU"/>
        </w:rPr>
      </w:pPr>
      <w:r w:rsidRPr="003D100E">
        <w:rPr>
          <w:rFonts w:ascii="Times New Roman" w:hAnsi="Times New Roman" w:cs="Times New Roman"/>
          <w:snapToGrid w:val="0"/>
          <w:color w:val="000000" w:themeColor="text1"/>
          <w:lang w:val="uk-UA" w:eastAsia="uk-UA"/>
        </w:rPr>
        <w:t>***</w:t>
      </w:r>
      <w:r w:rsidRPr="003D100E">
        <w:rPr>
          <w:rFonts w:ascii="Times New Roman" w:hAnsi="Times New Roman" w:cs="Times New Roman"/>
          <w:bCs/>
          <w:color w:val="000000" w:themeColor="text1"/>
          <w:lang w:val="uk-UA" w:eastAsia="uk-UA"/>
        </w:rPr>
        <w:t xml:space="preserve"> </w:t>
      </w:r>
      <w:r w:rsidRPr="003D100E">
        <w:rPr>
          <w:rFonts w:ascii="Times New Roman" w:hAnsi="Times New Roman" w:cs="Times New Roman"/>
          <w:i/>
          <w:color w:val="000000" w:themeColor="text1"/>
          <w:lang w:val="uk-UA"/>
        </w:rPr>
        <w:t>Учасник зобов’язаний:</w:t>
      </w:r>
    </w:p>
    <w:p w:rsidR="00580F5D" w:rsidRPr="003D100E" w:rsidRDefault="00580F5D" w:rsidP="00580F5D">
      <w:pPr>
        <w:ind w:right="142"/>
        <w:jc w:val="both"/>
        <w:rPr>
          <w:rFonts w:ascii="Times New Roman" w:hAnsi="Times New Roman" w:cs="Times New Roman"/>
          <w:i/>
          <w:color w:val="000000" w:themeColor="text1"/>
          <w:lang w:val="uk-UA"/>
        </w:rPr>
      </w:pPr>
      <w:r w:rsidRPr="003D100E">
        <w:rPr>
          <w:rFonts w:ascii="Times New Roman" w:hAnsi="Times New Roman" w:cs="Times New Roman"/>
          <w:i/>
          <w:color w:val="000000" w:themeColor="text1"/>
          <w:lang w:val="uk-UA"/>
        </w:rPr>
        <w:t xml:space="preserve">- зазначити всі </w:t>
      </w:r>
      <w:r w:rsidRPr="003D100E">
        <w:rPr>
          <w:rFonts w:ascii="Times New Roman" w:hAnsi="Times New Roman" w:cs="Times New Roman"/>
          <w:bCs/>
          <w:i/>
          <w:color w:val="000000" w:themeColor="text1"/>
          <w:lang w:val="uk-UA" w:eastAsia="uk-UA"/>
        </w:rPr>
        <w:t xml:space="preserve">встановлені Замовником в </w:t>
      </w:r>
      <w:r w:rsidRPr="003D100E">
        <w:rPr>
          <w:rFonts w:ascii="Times New Roman" w:hAnsi="Times New Roman" w:cs="Times New Roman"/>
          <w:bCs/>
          <w:i/>
          <w:color w:val="000000" w:themeColor="text1"/>
          <w:u w:val="single"/>
          <w:lang w:val="uk-UA" w:eastAsia="uk-UA"/>
        </w:rPr>
        <w:t xml:space="preserve">Таблиці </w:t>
      </w:r>
      <w:r w:rsidR="005E7CCB" w:rsidRPr="003D100E">
        <w:rPr>
          <w:rFonts w:ascii="Times New Roman" w:hAnsi="Times New Roman" w:cs="Times New Roman"/>
          <w:bCs/>
          <w:i/>
          <w:color w:val="000000" w:themeColor="text1"/>
          <w:u w:val="single"/>
          <w:lang w:val="uk-UA" w:eastAsia="uk-UA"/>
        </w:rPr>
        <w:t>4</w:t>
      </w:r>
      <w:r w:rsidRPr="003D100E">
        <w:rPr>
          <w:rFonts w:ascii="Times New Roman" w:hAnsi="Times New Roman" w:cs="Times New Roman"/>
          <w:bCs/>
          <w:i/>
          <w:color w:val="000000" w:themeColor="text1"/>
          <w:lang w:val="uk-UA" w:eastAsia="uk-UA"/>
        </w:rPr>
        <w:t xml:space="preserve"> </w:t>
      </w:r>
      <w:r w:rsidRPr="003D100E">
        <w:rPr>
          <w:rFonts w:ascii="Times New Roman" w:hAnsi="Times New Roman" w:cs="Times New Roman"/>
          <w:i/>
          <w:color w:val="000000" w:themeColor="text1"/>
          <w:lang w:val="uk-UA"/>
        </w:rPr>
        <w:t>технічні та якісні характеристики запропонованого Товару в повному обсязі, що підтверджують відповідність Товару вимогам Замовника;</w:t>
      </w:r>
    </w:p>
    <w:p w:rsidR="00580F5D" w:rsidRPr="003D100E"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r w:rsidRPr="003D100E">
        <w:rPr>
          <w:rFonts w:ascii="Times New Roman" w:hAnsi="Times New Roman" w:cs="Times New Roman"/>
          <w:i/>
          <w:color w:val="000000" w:themeColor="text1"/>
          <w:lang w:val="uk-UA"/>
        </w:rPr>
        <w:t xml:space="preserve">- вказати повне </w:t>
      </w:r>
      <w:r w:rsidRPr="003D100E">
        <w:rPr>
          <w:rFonts w:ascii="Times New Roman" w:hAnsi="Times New Roman" w:cs="Times New Roman"/>
          <w:bCs/>
          <w:i/>
          <w:color w:val="000000" w:themeColor="text1"/>
          <w:lang w:val="uk-UA"/>
        </w:rPr>
        <w:t xml:space="preserve">найменування (назву) Товару, </w:t>
      </w:r>
      <w:r w:rsidRPr="003D100E">
        <w:rPr>
          <w:rFonts w:ascii="Times New Roman" w:hAnsi="Times New Roman" w:cs="Times New Roman"/>
          <w:i/>
          <w:color w:val="000000" w:themeColor="text1"/>
          <w:lang w:val="uk-UA"/>
        </w:rPr>
        <w:t>повну назву виробника Товару та країну походження.</w:t>
      </w:r>
    </w:p>
    <w:p w:rsidR="00580F5D" w:rsidRPr="003D100E"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p>
    <w:p w:rsidR="003B4ADF" w:rsidRPr="003D100E" w:rsidRDefault="00580F5D"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sidRPr="003D100E">
        <w:rPr>
          <w:rFonts w:ascii="Times New Roman" w:hAnsi="Times New Roman" w:cs="Times New Roman"/>
          <w:i/>
          <w:color w:val="000000" w:themeColor="text1"/>
          <w:lang w:val="uk-UA"/>
        </w:rPr>
        <w:t xml:space="preserve">     </w:t>
      </w:r>
      <w:r w:rsidRPr="003D100E">
        <w:rPr>
          <w:rFonts w:ascii="Times New Roman" w:hAnsi="Times New Roman" w:cs="Times New Roman"/>
          <w:i/>
          <w:color w:val="000000" w:themeColor="text1"/>
          <w:u w:val="single"/>
          <w:lang w:val="uk-UA"/>
        </w:rPr>
        <w:t>У  разі, якщо Учасник пропонує до постачання паливо від різних виробників, такий Учасник повинен надати всі встановлені Замовником документи на кожен вид палива від кожного виробника із обов’</w:t>
      </w:r>
      <w:r w:rsidR="003D100E" w:rsidRPr="003D100E">
        <w:rPr>
          <w:rFonts w:ascii="Times New Roman" w:hAnsi="Times New Roman" w:cs="Times New Roman"/>
          <w:i/>
          <w:color w:val="000000" w:themeColor="text1"/>
          <w:u w:val="single"/>
          <w:lang w:val="uk-UA"/>
        </w:rPr>
        <w:t>язковим зазначенням відпові</w:t>
      </w:r>
      <w:r w:rsidRPr="003D100E">
        <w:rPr>
          <w:rFonts w:ascii="Times New Roman" w:hAnsi="Times New Roman" w:cs="Times New Roman"/>
          <w:i/>
          <w:color w:val="000000" w:themeColor="text1"/>
          <w:u w:val="single"/>
          <w:lang w:val="uk-UA"/>
        </w:rPr>
        <w:t xml:space="preserve">дної інформації в Таблиці </w:t>
      </w:r>
      <w:r w:rsidR="005E7CCB" w:rsidRPr="003D100E">
        <w:rPr>
          <w:rFonts w:ascii="Times New Roman" w:hAnsi="Times New Roman" w:cs="Times New Roman"/>
          <w:i/>
          <w:color w:val="000000" w:themeColor="text1"/>
          <w:u w:val="single"/>
          <w:lang w:val="uk-UA"/>
        </w:rPr>
        <w:t>4</w:t>
      </w:r>
      <w:r w:rsidRPr="003D100E">
        <w:rPr>
          <w:rFonts w:ascii="Times New Roman" w:hAnsi="Times New Roman" w:cs="Times New Roman"/>
          <w:i/>
          <w:color w:val="000000" w:themeColor="text1"/>
          <w:u w:val="single"/>
          <w:lang w:val="uk-UA"/>
        </w:rPr>
        <w:t>.</w:t>
      </w:r>
    </w:p>
    <w:p w:rsidR="003B4ADF" w:rsidRPr="003D100E"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r w:rsidR="001B0E15" w:rsidRPr="003D100E">
        <w:rPr>
          <w:rFonts w:ascii="Times New Roman" w:hAnsi="Times New Roman" w:cs="Times New Roman"/>
          <w:i/>
          <w:color w:val="000000" w:themeColor="text1"/>
          <w:u w:val="single"/>
          <w:lang w:val="uk-UA"/>
        </w:rPr>
        <w:softHyphen/>
      </w:r>
    </w:p>
    <w:p w:rsidR="00580F5D" w:rsidRPr="003D100E" w:rsidRDefault="001B0E15" w:rsidP="001B0E15">
      <w:pPr>
        <w:pStyle w:val="a8"/>
        <w:tabs>
          <w:tab w:val="left" w:pos="8863"/>
        </w:tabs>
        <w:spacing w:line="256" w:lineRule="auto"/>
        <w:ind w:left="0"/>
        <w:jc w:val="center"/>
        <w:rPr>
          <w:rFonts w:ascii="Times New Roman" w:hAnsi="Times New Roman" w:cs="Times New Roman"/>
          <w:i/>
          <w:color w:val="000000" w:themeColor="text1"/>
          <w:u w:val="single"/>
          <w:lang w:val="uk-UA"/>
        </w:rPr>
      </w:pPr>
      <w:r w:rsidRPr="003D100E">
        <w:rPr>
          <w:rFonts w:eastAsia="Calibri"/>
          <w:lang w:val="uk-UA" w:eastAsia="ar-SA"/>
        </w:rPr>
        <w:t>__________________________________________________________________________________</w:t>
      </w:r>
    </w:p>
    <w:p w:rsidR="003B4ADF" w:rsidRPr="003D100E" w:rsidRDefault="003B4ADF" w:rsidP="003B4ADF">
      <w:pPr>
        <w:rPr>
          <w:rFonts w:ascii="Times New Roman" w:hAnsi="Times New Roman" w:cs="Times New Roman"/>
          <w:b/>
          <w:i/>
          <w:color w:val="000000" w:themeColor="text1"/>
          <w:lang w:val="uk-UA"/>
        </w:rPr>
      </w:pPr>
      <w:r w:rsidRPr="003D100E">
        <w:rPr>
          <w:rFonts w:ascii="Times New Roman" w:hAnsi="Times New Roman" w:cs="Times New Roman"/>
          <w:b/>
          <w:i/>
          <w:color w:val="000000" w:themeColor="text1"/>
          <w:lang w:val="uk-UA"/>
        </w:rPr>
        <w:t>Посада, прізвище, ініціали, підпис уповноваженої особи учасника, завірені печаткою (у разі наявності) учасника або П.І.Б. та підпис учасника-фізичної особи.</w:t>
      </w:r>
    </w:p>
    <w:p w:rsidR="003B4ADF" w:rsidRPr="003D100E"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p>
    <w:p w:rsidR="00580F5D" w:rsidRPr="003D100E" w:rsidRDefault="00580F5D" w:rsidP="00580F5D">
      <w:pPr>
        <w:ind w:firstLine="389"/>
        <w:jc w:val="both"/>
        <w:rPr>
          <w:rFonts w:ascii="Times New Roman" w:hAnsi="Times New Roman" w:cs="Times New Roman"/>
          <w:lang w:val="uk-UA"/>
        </w:rPr>
      </w:pPr>
      <w:r w:rsidRPr="003D100E">
        <w:rPr>
          <w:rFonts w:ascii="Times New Roman" w:hAnsi="Times New Roman" w:cs="Times New Roman"/>
          <w:lang w:val="uk-UA"/>
        </w:rPr>
        <w:t>Документи мають бути належного рівня зображення (чіткими та розбірливими для читання). Неякісно скановані документи (текст яких важко ідентифікувати, викладений не в повному обсязі тощо) до розгляду не приймаються та вважаються такими, що не подані.</w:t>
      </w:r>
    </w:p>
    <w:p w:rsidR="00580F5D" w:rsidRPr="003D100E" w:rsidRDefault="00580F5D" w:rsidP="00580F5D">
      <w:pPr>
        <w:ind w:firstLine="360"/>
        <w:rPr>
          <w:rFonts w:ascii="Times New Roman" w:hAnsi="Times New Roman" w:cs="Times New Roman"/>
          <w:lang w:val="uk-UA"/>
        </w:rPr>
      </w:pPr>
      <w:r w:rsidRPr="003D100E">
        <w:rPr>
          <w:rFonts w:ascii="Times New Roman" w:hAnsi="Times New Roman" w:cs="Times New Roman"/>
          <w:lang w:val="uk-UA"/>
        </w:rPr>
        <w:t>Якщо учасником надається документ, що складено іноземною мовою, Учасник надає автентичний переклад цього документа українською мовою засвідчений компетентною особою. Для цілей цього абзацу компетентною особою є особа (фізична, юридична), яка:</w:t>
      </w:r>
    </w:p>
    <w:p w:rsidR="00580F5D" w:rsidRPr="003D100E" w:rsidRDefault="00580F5D" w:rsidP="00580F5D">
      <w:pPr>
        <w:pStyle w:val="a8"/>
        <w:numPr>
          <w:ilvl w:val="0"/>
          <w:numId w:val="15"/>
        </w:numPr>
        <w:spacing w:line="252" w:lineRule="auto"/>
        <w:rPr>
          <w:rFonts w:ascii="Times New Roman" w:hAnsi="Times New Roman" w:cs="Times New Roman"/>
          <w:lang w:val="uk-UA"/>
        </w:rPr>
      </w:pPr>
      <w:r w:rsidRPr="003D100E">
        <w:rPr>
          <w:rFonts w:ascii="Times New Roman" w:hAnsi="Times New Roman" w:cs="Times New Roman"/>
          <w:lang w:val="uk-UA"/>
        </w:rPr>
        <w:t>має зареєстрований вид діяльності за КВЕД клас 74.30 Надання послуг перекладу</w:t>
      </w:r>
    </w:p>
    <w:p w:rsidR="00580F5D" w:rsidRPr="003D100E" w:rsidRDefault="00580F5D" w:rsidP="00580F5D">
      <w:pPr>
        <w:pStyle w:val="a8"/>
        <w:rPr>
          <w:rFonts w:ascii="Times New Roman" w:hAnsi="Times New Roman" w:cs="Times New Roman"/>
          <w:lang w:val="uk-UA"/>
        </w:rPr>
      </w:pPr>
      <w:r w:rsidRPr="003D100E">
        <w:rPr>
          <w:rFonts w:ascii="Times New Roman" w:hAnsi="Times New Roman" w:cs="Times New Roman"/>
          <w:lang w:val="uk-UA"/>
        </w:rPr>
        <w:t>або</w:t>
      </w:r>
    </w:p>
    <w:p w:rsidR="00580F5D" w:rsidRPr="003D100E" w:rsidRDefault="00580F5D" w:rsidP="00580F5D">
      <w:pPr>
        <w:pStyle w:val="a8"/>
        <w:numPr>
          <w:ilvl w:val="0"/>
          <w:numId w:val="15"/>
        </w:numPr>
        <w:spacing w:line="252" w:lineRule="auto"/>
        <w:rPr>
          <w:rFonts w:ascii="Times New Roman" w:hAnsi="Times New Roman" w:cs="Times New Roman"/>
          <w:lang w:val="uk-UA"/>
        </w:rPr>
      </w:pPr>
      <w:r w:rsidRPr="003D100E">
        <w:rPr>
          <w:rFonts w:ascii="Times New Roman" w:hAnsi="Times New Roman" w:cs="Times New Roman"/>
          <w:lang w:val="uk-UA"/>
        </w:rPr>
        <w:t>є нотаріусом;</w:t>
      </w:r>
    </w:p>
    <w:p w:rsidR="00580F5D" w:rsidRPr="003D100E" w:rsidRDefault="00580F5D" w:rsidP="00580F5D">
      <w:pPr>
        <w:pStyle w:val="a8"/>
        <w:rPr>
          <w:rFonts w:ascii="Times New Roman" w:hAnsi="Times New Roman" w:cs="Times New Roman"/>
          <w:lang w:val="uk-UA"/>
        </w:rPr>
      </w:pPr>
      <w:r w:rsidRPr="003D100E">
        <w:rPr>
          <w:rFonts w:ascii="Times New Roman" w:hAnsi="Times New Roman" w:cs="Times New Roman"/>
          <w:lang w:val="uk-UA"/>
        </w:rPr>
        <w:t>або</w:t>
      </w:r>
    </w:p>
    <w:p w:rsidR="00580F5D" w:rsidRPr="003D100E" w:rsidRDefault="00580F5D" w:rsidP="00580F5D">
      <w:pPr>
        <w:pStyle w:val="a8"/>
        <w:numPr>
          <w:ilvl w:val="0"/>
          <w:numId w:val="15"/>
        </w:numPr>
        <w:spacing w:line="252" w:lineRule="auto"/>
        <w:rPr>
          <w:rFonts w:ascii="Times New Roman" w:hAnsi="Times New Roman" w:cs="Times New Roman"/>
          <w:lang w:val="uk-UA"/>
        </w:rPr>
      </w:pPr>
      <w:r w:rsidRPr="003D100E">
        <w:rPr>
          <w:rFonts w:ascii="Times New Roman" w:hAnsi="Times New Roman" w:cs="Times New Roman"/>
          <w:lang w:val="uk-UA"/>
        </w:rPr>
        <w:t>є Міністерством юстиції</w:t>
      </w:r>
    </w:p>
    <w:p w:rsidR="00580F5D" w:rsidRPr="003D100E" w:rsidRDefault="00580F5D" w:rsidP="00580F5D">
      <w:pPr>
        <w:keepLines/>
        <w:pBdr>
          <w:top w:val="nil"/>
          <w:left w:val="nil"/>
          <w:bottom w:val="nil"/>
          <w:right w:val="nil"/>
          <w:between w:val="nil"/>
        </w:pBdr>
        <w:tabs>
          <w:tab w:val="left" w:pos="662"/>
        </w:tabs>
        <w:ind w:right="10" w:firstLine="378"/>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shd w:val="clear" w:color="auto" w:fill="FBE4D5"/>
          <w:lang w:val="uk-UA"/>
        </w:rPr>
        <w:t>Звертаємо увагу Учасників, що 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статтею 358 Кримінального кодексу України.</w:t>
      </w:r>
    </w:p>
    <w:p w:rsidR="00580F5D" w:rsidRPr="003D100E" w:rsidRDefault="00580F5D" w:rsidP="00580F5D">
      <w:pPr>
        <w:ind w:firstLine="709"/>
        <w:jc w:val="both"/>
        <w:rPr>
          <w:rFonts w:ascii="Times New Roman" w:hAnsi="Times New Roman" w:cs="Times New Roman"/>
          <w:color w:val="000000" w:themeColor="text1"/>
          <w:lang w:val="uk-UA"/>
        </w:rPr>
      </w:pPr>
      <w:r w:rsidRPr="003D100E">
        <w:rPr>
          <w:rFonts w:ascii="Times New Roman" w:hAnsi="Times New Roman" w:cs="Times New Roman"/>
          <w:color w:val="000000" w:themeColor="text1"/>
          <w:lang w:val="uk-UA"/>
        </w:rPr>
        <w:t>За підтвердженням інформації, наданої Учасником процедури закупівлі, Замовник має право звернутися до органів державної влади, підприємств, установ, організацій, в тому числі, до офіційних сайтів органів державної влади, підприємств, установ, організацій відповідно до їх компетенції.</w:t>
      </w:r>
    </w:p>
    <w:p w:rsidR="00580F5D" w:rsidRPr="003D100E"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3D100E">
        <w:rPr>
          <w:rFonts w:ascii="Times New Roman" w:hAnsi="Times New Roman" w:cs="Times New Roman"/>
          <w:i/>
          <w:color w:val="000000" w:themeColor="text1"/>
          <w:lang w:val="uk-UA"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то читати з виразом «або еквівалент». </w:t>
      </w:r>
    </w:p>
    <w:p w:rsidR="00580F5D" w:rsidRPr="003D100E"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3D100E">
        <w:rPr>
          <w:rFonts w:ascii="Times New Roman" w:hAnsi="Times New Roman" w:cs="Times New Roman"/>
          <w:i/>
          <w:color w:val="000000" w:themeColor="text1"/>
          <w:lang w:val="uk-UA" w:eastAsia="zh-CN"/>
        </w:rPr>
        <w:t>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читати з виразом «або еквівалент».</w:t>
      </w:r>
    </w:p>
    <w:p w:rsidR="00580F5D" w:rsidRPr="003D100E" w:rsidRDefault="00580F5D" w:rsidP="009773D8">
      <w:pPr>
        <w:suppressAutoHyphens/>
        <w:ind w:firstLine="709"/>
        <w:jc w:val="both"/>
        <w:textAlignment w:val="baseline"/>
        <w:rPr>
          <w:rFonts w:ascii="Times New Roman" w:hAnsi="Times New Roman" w:cs="Times New Roman"/>
          <w:color w:val="000000" w:themeColor="text1"/>
          <w:lang w:val="uk-UA" w:eastAsia="zh-CN"/>
        </w:rPr>
      </w:pPr>
      <w:r w:rsidRPr="003D100E">
        <w:rPr>
          <w:rFonts w:ascii="Times New Roman" w:hAnsi="Times New Roman" w:cs="Times New Roman"/>
          <w:color w:val="000000" w:themeColor="text1"/>
          <w:lang w:val="uk-UA" w:eastAsia="zh-CN"/>
        </w:rPr>
        <w:t>Тендерні пропозиції можуть бути подані тільки стосовно повного обсягу предмета закупівлі.</w:t>
      </w:r>
    </w:p>
    <w:p w:rsidR="00580F5D" w:rsidRPr="003D100E" w:rsidRDefault="00580F5D" w:rsidP="00580F5D">
      <w:pPr>
        <w:ind w:firstLine="708"/>
        <w:jc w:val="both"/>
        <w:rPr>
          <w:rFonts w:ascii="Times New Roman" w:hAnsi="Times New Roman" w:cs="Times New Roman"/>
          <w:color w:val="000000" w:themeColor="text1"/>
          <w:sz w:val="18"/>
          <w:szCs w:val="18"/>
          <w:lang w:val="uk-UA"/>
        </w:rPr>
      </w:pPr>
      <w:r w:rsidRPr="003D100E">
        <w:rPr>
          <w:rFonts w:ascii="Times New Roman" w:hAnsi="Times New Roman" w:cs="Times New Roman"/>
          <w:color w:val="000000" w:themeColor="text1"/>
          <w:sz w:val="18"/>
          <w:szCs w:val="18"/>
          <w:lang w:val="uk-UA" w:eastAsia="uk-UA"/>
        </w:rPr>
        <w:lastRenderedPageBreak/>
        <w:t xml:space="preserve">¹ Під терміном </w:t>
      </w:r>
      <w:r w:rsidRPr="003D100E">
        <w:rPr>
          <w:rFonts w:ascii="Times New Roman" w:hAnsi="Times New Roman" w:cs="Times New Roman"/>
          <w:color w:val="000000"/>
          <w:sz w:val="18"/>
          <w:szCs w:val="18"/>
          <w:lang w:val="uk-UA" w:eastAsia="uk-UA"/>
        </w:rPr>
        <w:t xml:space="preserve">ДСТУ 7687:2015 «Бензини автомобільні Євро. Технічні умови» </w:t>
      </w:r>
      <w:r w:rsidRPr="003D100E">
        <w:rPr>
          <w:rFonts w:ascii="Times New Roman" w:hAnsi="Times New Roman" w:cs="Times New Roman"/>
          <w:color w:val="000000" w:themeColor="text1"/>
          <w:sz w:val="18"/>
          <w:szCs w:val="18"/>
          <w:lang w:val="uk-UA"/>
        </w:rPr>
        <w:t xml:space="preserve">слід розуміти </w:t>
      </w:r>
      <w:r w:rsidRPr="003D100E">
        <w:rPr>
          <w:rFonts w:ascii="Times New Roman" w:hAnsi="Times New Roman" w:cs="Times New Roman"/>
          <w:color w:val="000000"/>
          <w:sz w:val="18"/>
          <w:szCs w:val="18"/>
          <w:lang w:val="uk-UA" w:eastAsia="uk-UA"/>
        </w:rPr>
        <w:t>ДСТУ 7687:2015 «Бензини автомобільні Євро. Технічні умови»</w:t>
      </w:r>
      <w:r w:rsidRPr="003D100E">
        <w:rPr>
          <w:rFonts w:ascii="Times New Roman" w:hAnsi="Times New Roman" w:cs="Times New Roman"/>
          <w:color w:val="000000" w:themeColor="text1"/>
          <w:sz w:val="18"/>
          <w:szCs w:val="18"/>
          <w:lang w:val="uk-UA"/>
        </w:rPr>
        <w:t xml:space="preserve">, прийнято та надано чинності наказом ДП «УкрНДНЦ» від 28 травня 2015 р. № 45, </w:t>
      </w:r>
      <w:r w:rsidRPr="003D100E">
        <w:rPr>
          <w:rFonts w:ascii="Times New Roman" w:hAnsi="Times New Roman" w:cs="Times New Roman"/>
          <w:color w:val="000000"/>
          <w:sz w:val="18"/>
          <w:szCs w:val="18"/>
          <w:lang w:val="uk-UA" w:eastAsia="uk-UA"/>
        </w:rPr>
        <w:t xml:space="preserve">ДСТУ 7687:2015 «Бензини автомобільні Євро. Технічні умови» </w:t>
      </w:r>
      <w:r w:rsidRPr="003D100E">
        <w:rPr>
          <w:rFonts w:ascii="Times New Roman" w:hAnsi="Times New Roman" w:cs="Times New Roman"/>
          <w:color w:val="000000" w:themeColor="text1"/>
          <w:sz w:val="18"/>
          <w:szCs w:val="18"/>
          <w:lang w:val="uk-UA"/>
        </w:rPr>
        <w:t xml:space="preserve">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квітня 2021 р. № 161 з 2021-08-01. </w:t>
      </w:r>
    </w:p>
    <w:p w:rsidR="00FE1723" w:rsidRPr="003D100E" w:rsidRDefault="00FE1723" w:rsidP="009773D8">
      <w:pPr>
        <w:ind w:firstLine="708"/>
        <w:jc w:val="both"/>
        <w:rPr>
          <w:rFonts w:ascii="Times New Roman" w:hAnsi="Times New Roman" w:cs="Times New Roman"/>
          <w:color w:val="000000" w:themeColor="text1"/>
          <w:sz w:val="18"/>
          <w:szCs w:val="18"/>
          <w:lang w:val="uk-UA" w:eastAsia="zh-CN"/>
        </w:rPr>
      </w:pPr>
    </w:p>
    <w:sectPr w:rsidR="00FE1723" w:rsidRPr="003D100E" w:rsidSect="001F7AA8">
      <w:pgSz w:w="16838" w:h="11906"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C98" w:rsidRDefault="00080C98" w:rsidP="003B4ADF">
      <w:pPr>
        <w:spacing w:after="0" w:line="240" w:lineRule="auto"/>
      </w:pPr>
      <w:r>
        <w:separator/>
      </w:r>
    </w:p>
  </w:endnote>
  <w:endnote w:type="continuationSeparator" w:id="0">
    <w:p w:rsidR="00080C98" w:rsidRDefault="00080C98" w:rsidP="003B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C98" w:rsidRDefault="00080C98" w:rsidP="003B4ADF">
      <w:pPr>
        <w:spacing w:after="0" w:line="240" w:lineRule="auto"/>
      </w:pPr>
      <w:r>
        <w:separator/>
      </w:r>
    </w:p>
  </w:footnote>
  <w:footnote w:type="continuationSeparator" w:id="0">
    <w:p w:rsidR="00080C98" w:rsidRDefault="00080C98" w:rsidP="003B4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F06EE"/>
    <w:multiLevelType w:val="hybridMultilevel"/>
    <w:tmpl w:val="F65CB5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12A189F"/>
    <w:multiLevelType w:val="hybridMultilevel"/>
    <w:tmpl w:val="748A5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D84988"/>
    <w:multiLevelType w:val="hybridMultilevel"/>
    <w:tmpl w:val="3C0CFF1E"/>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 w15:restartNumberingAfterBreak="0">
    <w:nsid w:val="1CE82BF6"/>
    <w:multiLevelType w:val="hybridMultilevel"/>
    <w:tmpl w:val="26CE22A0"/>
    <w:lvl w:ilvl="0" w:tplc="880A5C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0517F11"/>
    <w:multiLevelType w:val="hybridMultilevel"/>
    <w:tmpl w:val="42AADA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21E47062"/>
    <w:multiLevelType w:val="hybridMultilevel"/>
    <w:tmpl w:val="163A2E28"/>
    <w:lvl w:ilvl="0" w:tplc="6F3A8A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0D0A68"/>
    <w:multiLevelType w:val="hybridMultilevel"/>
    <w:tmpl w:val="B392871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15:restartNumberingAfterBreak="0">
    <w:nsid w:val="2E010801"/>
    <w:multiLevelType w:val="multilevel"/>
    <w:tmpl w:val="9F6EDF18"/>
    <w:lvl w:ilvl="0">
      <w:start w:val="1"/>
      <w:numFmt w:val="decimal"/>
      <w:lvlText w:val="%1."/>
      <w:lvlJc w:val="left"/>
      <w:pPr>
        <w:ind w:left="915" w:hanging="360"/>
      </w:pPr>
      <w:rPr>
        <w:rFonts w:hint="default"/>
        <w:color w:val="auto"/>
      </w:rPr>
    </w:lvl>
    <w:lvl w:ilvl="1">
      <w:start w:val="1"/>
      <w:numFmt w:val="decimal"/>
      <w:isLgl/>
      <w:lvlText w:val="%1.%2."/>
      <w:lvlJc w:val="left"/>
      <w:pPr>
        <w:ind w:left="1275" w:hanging="360"/>
      </w:pPr>
      <w:rPr>
        <w:rFonts w:hint="default"/>
        <w:color w:val="auto"/>
      </w:rPr>
    </w:lvl>
    <w:lvl w:ilvl="2">
      <w:start w:val="1"/>
      <w:numFmt w:val="decimal"/>
      <w:isLgl/>
      <w:lvlText w:val="%1.%2.%3."/>
      <w:lvlJc w:val="left"/>
      <w:pPr>
        <w:ind w:left="1995" w:hanging="720"/>
      </w:pPr>
      <w:rPr>
        <w:rFonts w:hint="default"/>
        <w:color w:val="auto"/>
      </w:rPr>
    </w:lvl>
    <w:lvl w:ilvl="3">
      <w:start w:val="1"/>
      <w:numFmt w:val="decimal"/>
      <w:isLgl/>
      <w:lvlText w:val="%1.%2.%3.%4."/>
      <w:lvlJc w:val="left"/>
      <w:pPr>
        <w:ind w:left="2355" w:hanging="720"/>
      </w:pPr>
      <w:rPr>
        <w:rFonts w:hint="default"/>
        <w:color w:val="auto"/>
      </w:rPr>
    </w:lvl>
    <w:lvl w:ilvl="4">
      <w:start w:val="1"/>
      <w:numFmt w:val="decimal"/>
      <w:isLgl/>
      <w:lvlText w:val="%1.%2.%3.%4.%5."/>
      <w:lvlJc w:val="left"/>
      <w:pPr>
        <w:ind w:left="3075" w:hanging="1080"/>
      </w:pPr>
      <w:rPr>
        <w:rFonts w:hint="default"/>
        <w:color w:val="auto"/>
      </w:rPr>
    </w:lvl>
    <w:lvl w:ilvl="5">
      <w:start w:val="1"/>
      <w:numFmt w:val="decimal"/>
      <w:isLgl/>
      <w:lvlText w:val="%1.%2.%3.%4.%5.%6."/>
      <w:lvlJc w:val="left"/>
      <w:pPr>
        <w:ind w:left="3435" w:hanging="1080"/>
      </w:pPr>
      <w:rPr>
        <w:rFonts w:hint="default"/>
        <w:color w:val="auto"/>
      </w:rPr>
    </w:lvl>
    <w:lvl w:ilvl="6">
      <w:start w:val="1"/>
      <w:numFmt w:val="decimal"/>
      <w:isLgl/>
      <w:lvlText w:val="%1.%2.%3.%4.%5.%6.%7."/>
      <w:lvlJc w:val="left"/>
      <w:pPr>
        <w:ind w:left="4155" w:hanging="1440"/>
      </w:pPr>
      <w:rPr>
        <w:rFonts w:hint="default"/>
        <w:color w:val="auto"/>
      </w:rPr>
    </w:lvl>
    <w:lvl w:ilvl="7">
      <w:start w:val="1"/>
      <w:numFmt w:val="decimal"/>
      <w:isLgl/>
      <w:lvlText w:val="%1.%2.%3.%4.%5.%6.%7.%8."/>
      <w:lvlJc w:val="left"/>
      <w:pPr>
        <w:ind w:left="4515" w:hanging="1440"/>
      </w:pPr>
      <w:rPr>
        <w:rFonts w:hint="default"/>
        <w:color w:val="auto"/>
      </w:rPr>
    </w:lvl>
    <w:lvl w:ilvl="8">
      <w:start w:val="1"/>
      <w:numFmt w:val="decimal"/>
      <w:isLgl/>
      <w:lvlText w:val="%1.%2.%3.%4.%5.%6.%7.%8.%9."/>
      <w:lvlJc w:val="left"/>
      <w:pPr>
        <w:ind w:left="5235" w:hanging="1800"/>
      </w:pPr>
      <w:rPr>
        <w:rFonts w:hint="default"/>
        <w:color w:val="auto"/>
      </w:rPr>
    </w:lvl>
  </w:abstractNum>
  <w:abstractNum w:abstractNumId="9" w15:restartNumberingAfterBreak="0">
    <w:nsid w:val="33C138AF"/>
    <w:multiLevelType w:val="hybridMultilevel"/>
    <w:tmpl w:val="7FE4DD2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36CF5A60"/>
    <w:multiLevelType w:val="hybridMultilevel"/>
    <w:tmpl w:val="C45CB4D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402E5B42"/>
    <w:multiLevelType w:val="hybridMultilevel"/>
    <w:tmpl w:val="8C307328"/>
    <w:lvl w:ilvl="0" w:tplc="1C2E6810">
      <w:numFmt w:val="bullet"/>
      <w:lvlText w:val="-"/>
      <w:lvlJc w:val="left"/>
      <w:pPr>
        <w:ind w:left="502" w:hanging="360"/>
      </w:pPr>
      <w:rPr>
        <w:rFonts w:ascii="Times New Roman" w:eastAsiaTheme="minorHAns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2" w15:restartNumberingAfterBreak="0">
    <w:nsid w:val="40FA744F"/>
    <w:multiLevelType w:val="hybridMultilevel"/>
    <w:tmpl w:val="19CC25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43A02038"/>
    <w:multiLevelType w:val="hybridMultilevel"/>
    <w:tmpl w:val="56521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B023DE"/>
    <w:multiLevelType w:val="hybridMultilevel"/>
    <w:tmpl w:val="81BEE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0C4B7B"/>
    <w:multiLevelType w:val="hybridMultilevel"/>
    <w:tmpl w:val="C89A43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10B3317"/>
    <w:multiLevelType w:val="hybridMultilevel"/>
    <w:tmpl w:val="77A455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B8E6F5D"/>
    <w:multiLevelType w:val="hybridMultilevel"/>
    <w:tmpl w:val="10363DA2"/>
    <w:lvl w:ilvl="0" w:tplc="7DEEBAE2">
      <w:numFmt w:val="bullet"/>
      <w:lvlText w:val="•"/>
      <w:lvlJc w:val="left"/>
      <w:pPr>
        <w:ind w:left="1070" w:hanging="71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1C2906"/>
    <w:multiLevelType w:val="hybridMultilevel"/>
    <w:tmpl w:val="0D7239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766DB9"/>
    <w:multiLevelType w:val="hybridMultilevel"/>
    <w:tmpl w:val="5A583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914B06"/>
    <w:multiLevelType w:val="hybridMultilevel"/>
    <w:tmpl w:val="F578A3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20"/>
  </w:num>
  <w:num w:numId="4">
    <w:abstractNumId w:val="8"/>
  </w:num>
  <w:num w:numId="5">
    <w:abstractNumId w:val="9"/>
  </w:num>
  <w:num w:numId="6">
    <w:abstractNumId w:val="12"/>
  </w:num>
  <w:num w:numId="7">
    <w:abstractNumId w:val="5"/>
  </w:num>
  <w:num w:numId="8">
    <w:abstractNumId w:val="19"/>
  </w:num>
  <w:num w:numId="9">
    <w:abstractNumId w:val="14"/>
  </w:num>
  <w:num w:numId="10">
    <w:abstractNumId w:val="13"/>
  </w:num>
  <w:num w:numId="11">
    <w:abstractNumId w:val="22"/>
  </w:num>
  <w:num w:numId="12">
    <w:abstractNumId w:val="1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3"/>
  </w:num>
  <w:num w:numId="19">
    <w:abstractNumId w:val="7"/>
  </w:num>
  <w:num w:numId="20">
    <w:abstractNumId w:val="10"/>
  </w:num>
  <w:num w:numId="21">
    <w:abstractNumId w:val="21"/>
  </w:num>
  <w:num w:numId="22">
    <w:abstractNumId w:val="2"/>
  </w:num>
  <w:num w:numId="23">
    <w:abstractNumId w:val="6"/>
  </w:num>
  <w:num w:numId="24">
    <w:abstractNumId w:val="18"/>
  </w:num>
  <w:num w:numId="25">
    <w:abstractNumId w:val="0"/>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0D9"/>
    <w:rsid w:val="00000C59"/>
    <w:rsid w:val="0001020D"/>
    <w:rsid w:val="0001177A"/>
    <w:rsid w:val="00011804"/>
    <w:rsid w:val="00013755"/>
    <w:rsid w:val="00017C0F"/>
    <w:rsid w:val="0002558F"/>
    <w:rsid w:val="00026C27"/>
    <w:rsid w:val="0003368F"/>
    <w:rsid w:val="00034D6D"/>
    <w:rsid w:val="000436B0"/>
    <w:rsid w:val="00044185"/>
    <w:rsid w:val="00044D8E"/>
    <w:rsid w:val="00051308"/>
    <w:rsid w:val="00053403"/>
    <w:rsid w:val="00057178"/>
    <w:rsid w:val="00061C2B"/>
    <w:rsid w:val="0006254A"/>
    <w:rsid w:val="00067CCC"/>
    <w:rsid w:val="00071CE1"/>
    <w:rsid w:val="000723D5"/>
    <w:rsid w:val="000728B9"/>
    <w:rsid w:val="0007306B"/>
    <w:rsid w:val="000808E6"/>
    <w:rsid w:val="00080C98"/>
    <w:rsid w:val="000862A8"/>
    <w:rsid w:val="000952BA"/>
    <w:rsid w:val="000A2A64"/>
    <w:rsid w:val="000B205A"/>
    <w:rsid w:val="000B43D0"/>
    <w:rsid w:val="000B76EE"/>
    <w:rsid w:val="000C1E6E"/>
    <w:rsid w:val="000C29FC"/>
    <w:rsid w:val="000C4D16"/>
    <w:rsid w:val="000C74E8"/>
    <w:rsid w:val="000D1B28"/>
    <w:rsid w:val="000D707A"/>
    <w:rsid w:val="000E0182"/>
    <w:rsid w:val="000E5960"/>
    <w:rsid w:val="000F016D"/>
    <w:rsid w:val="000F2A78"/>
    <w:rsid w:val="000F3622"/>
    <w:rsid w:val="000F75A2"/>
    <w:rsid w:val="00104BCC"/>
    <w:rsid w:val="001066FE"/>
    <w:rsid w:val="00106BE4"/>
    <w:rsid w:val="001071CA"/>
    <w:rsid w:val="00111C85"/>
    <w:rsid w:val="00113E30"/>
    <w:rsid w:val="00122537"/>
    <w:rsid w:val="00136E71"/>
    <w:rsid w:val="00137128"/>
    <w:rsid w:val="00150BDC"/>
    <w:rsid w:val="001540D6"/>
    <w:rsid w:val="001571A7"/>
    <w:rsid w:val="0015793B"/>
    <w:rsid w:val="00161051"/>
    <w:rsid w:val="001667FA"/>
    <w:rsid w:val="00167A40"/>
    <w:rsid w:val="00173F04"/>
    <w:rsid w:val="0018661B"/>
    <w:rsid w:val="00191A67"/>
    <w:rsid w:val="00193327"/>
    <w:rsid w:val="001944E7"/>
    <w:rsid w:val="00195DA8"/>
    <w:rsid w:val="001977A6"/>
    <w:rsid w:val="001A1BCF"/>
    <w:rsid w:val="001A2C90"/>
    <w:rsid w:val="001A455F"/>
    <w:rsid w:val="001B0E15"/>
    <w:rsid w:val="001B3B92"/>
    <w:rsid w:val="001B493B"/>
    <w:rsid w:val="001B5961"/>
    <w:rsid w:val="001B5964"/>
    <w:rsid w:val="001B5FAF"/>
    <w:rsid w:val="001C3E5C"/>
    <w:rsid w:val="001C4D73"/>
    <w:rsid w:val="001D1624"/>
    <w:rsid w:val="001D2C05"/>
    <w:rsid w:val="001D4D50"/>
    <w:rsid w:val="001D7831"/>
    <w:rsid w:val="001E0FB3"/>
    <w:rsid w:val="001E4493"/>
    <w:rsid w:val="001E4929"/>
    <w:rsid w:val="001E7B46"/>
    <w:rsid w:val="001F1B39"/>
    <w:rsid w:val="001F64CF"/>
    <w:rsid w:val="001F7AA8"/>
    <w:rsid w:val="0020102E"/>
    <w:rsid w:val="002037C7"/>
    <w:rsid w:val="00211EE1"/>
    <w:rsid w:val="00212163"/>
    <w:rsid w:val="00212581"/>
    <w:rsid w:val="0021777E"/>
    <w:rsid w:val="0022262A"/>
    <w:rsid w:val="002227B6"/>
    <w:rsid w:val="002236E0"/>
    <w:rsid w:val="00231856"/>
    <w:rsid w:val="00234740"/>
    <w:rsid w:val="0024012F"/>
    <w:rsid w:val="00241EAF"/>
    <w:rsid w:val="00245AB3"/>
    <w:rsid w:val="00246906"/>
    <w:rsid w:val="0025415A"/>
    <w:rsid w:val="0025522B"/>
    <w:rsid w:val="00256212"/>
    <w:rsid w:val="00257311"/>
    <w:rsid w:val="00262421"/>
    <w:rsid w:val="002667B1"/>
    <w:rsid w:val="002668AF"/>
    <w:rsid w:val="00266BA7"/>
    <w:rsid w:val="00267204"/>
    <w:rsid w:val="00274F9F"/>
    <w:rsid w:val="00276BC4"/>
    <w:rsid w:val="00283738"/>
    <w:rsid w:val="00285FE4"/>
    <w:rsid w:val="00287747"/>
    <w:rsid w:val="0028779D"/>
    <w:rsid w:val="00292185"/>
    <w:rsid w:val="00293BCB"/>
    <w:rsid w:val="0029630A"/>
    <w:rsid w:val="00297B3B"/>
    <w:rsid w:val="002A2D1B"/>
    <w:rsid w:val="002A3782"/>
    <w:rsid w:val="002A6B02"/>
    <w:rsid w:val="002B0D8B"/>
    <w:rsid w:val="002B1C01"/>
    <w:rsid w:val="002B4189"/>
    <w:rsid w:val="002B5303"/>
    <w:rsid w:val="002D1FF0"/>
    <w:rsid w:val="002D7FF2"/>
    <w:rsid w:val="002E3570"/>
    <w:rsid w:val="002E5BC5"/>
    <w:rsid w:val="002F270A"/>
    <w:rsid w:val="002F6C74"/>
    <w:rsid w:val="0030212C"/>
    <w:rsid w:val="00303932"/>
    <w:rsid w:val="00304CDB"/>
    <w:rsid w:val="00312579"/>
    <w:rsid w:val="0031396F"/>
    <w:rsid w:val="00317B08"/>
    <w:rsid w:val="00322820"/>
    <w:rsid w:val="00324228"/>
    <w:rsid w:val="0032622A"/>
    <w:rsid w:val="0032675F"/>
    <w:rsid w:val="00327342"/>
    <w:rsid w:val="003324B8"/>
    <w:rsid w:val="00340DCF"/>
    <w:rsid w:val="00342427"/>
    <w:rsid w:val="0034480C"/>
    <w:rsid w:val="00346386"/>
    <w:rsid w:val="0035044A"/>
    <w:rsid w:val="00350451"/>
    <w:rsid w:val="003504BD"/>
    <w:rsid w:val="00351983"/>
    <w:rsid w:val="00352503"/>
    <w:rsid w:val="00360579"/>
    <w:rsid w:val="0036189D"/>
    <w:rsid w:val="003627EF"/>
    <w:rsid w:val="003628E6"/>
    <w:rsid w:val="003646F1"/>
    <w:rsid w:val="00364FB3"/>
    <w:rsid w:val="00384E2D"/>
    <w:rsid w:val="00387637"/>
    <w:rsid w:val="00391E6A"/>
    <w:rsid w:val="003A0399"/>
    <w:rsid w:val="003B0505"/>
    <w:rsid w:val="003B0574"/>
    <w:rsid w:val="003B4ADF"/>
    <w:rsid w:val="003B6605"/>
    <w:rsid w:val="003C073C"/>
    <w:rsid w:val="003C147A"/>
    <w:rsid w:val="003C4C87"/>
    <w:rsid w:val="003C5659"/>
    <w:rsid w:val="003C6B81"/>
    <w:rsid w:val="003D07DB"/>
    <w:rsid w:val="003D100E"/>
    <w:rsid w:val="003D2477"/>
    <w:rsid w:val="003D2806"/>
    <w:rsid w:val="003D4337"/>
    <w:rsid w:val="003D5D42"/>
    <w:rsid w:val="003D6187"/>
    <w:rsid w:val="003E14BB"/>
    <w:rsid w:val="003E3BEA"/>
    <w:rsid w:val="003E5CB0"/>
    <w:rsid w:val="003E6995"/>
    <w:rsid w:val="003F0D18"/>
    <w:rsid w:val="003F1F56"/>
    <w:rsid w:val="00401A98"/>
    <w:rsid w:val="00401FBA"/>
    <w:rsid w:val="00402770"/>
    <w:rsid w:val="00407353"/>
    <w:rsid w:val="004076A3"/>
    <w:rsid w:val="0041437E"/>
    <w:rsid w:val="0041787C"/>
    <w:rsid w:val="00417D65"/>
    <w:rsid w:val="00424A74"/>
    <w:rsid w:val="00426269"/>
    <w:rsid w:val="004359B9"/>
    <w:rsid w:val="0044304B"/>
    <w:rsid w:val="0045233F"/>
    <w:rsid w:val="0045243C"/>
    <w:rsid w:val="004552FD"/>
    <w:rsid w:val="004574EF"/>
    <w:rsid w:val="0046114F"/>
    <w:rsid w:val="00461BF8"/>
    <w:rsid w:val="00467E3E"/>
    <w:rsid w:val="004711EA"/>
    <w:rsid w:val="0047201C"/>
    <w:rsid w:val="004769BA"/>
    <w:rsid w:val="00480FE8"/>
    <w:rsid w:val="00485994"/>
    <w:rsid w:val="00490F56"/>
    <w:rsid w:val="004935D5"/>
    <w:rsid w:val="00494BEC"/>
    <w:rsid w:val="0049664B"/>
    <w:rsid w:val="0049734B"/>
    <w:rsid w:val="004A3821"/>
    <w:rsid w:val="004A46E0"/>
    <w:rsid w:val="004A4719"/>
    <w:rsid w:val="004A7AB5"/>
    <w:rsid w:val="004B15C1"/>
    <w:rsid w:val="004B47D9"/>
    <w:rsid w:val="004C110B"/>
    <w:rsid w:val="004C32D8"/>
    <w:rsid w:val="004C6DA2"/>
    <w:rsid w:val="004C72D1"/>
    <w:rsid w:val="004D46FC"/>
    <w:rsid w:val="004D5282"/>
    <w:rsid w:val="004E20C6"/>
    <w:rsid w:val="004E2F5B"/>
    <w:rsid w:val="004E5D73"/>
    <w:rsid w:val="004F221C"/>
    <w:rsid w:val="0050099E"/>
    <w:rsid w:val="00502053"/>
    <w:rsid w:val="0050315A"/>
    <w:rsid w:val="00512242"/>
    <w:rsid w:val="00512737"/>
    <w:rsid w:val="00514B5B"/>
    <w:rsid w:val="00521C3A"/>
    <w:rsid w:val="005220A8"/>
    <w:rsid w:val="00543E10"/>
    <w:rsid w:val="00546364"/>
    <w:rsid w:val="00556472"/>
    <w:rsid w:val="0056586B"/>
    <w:rsid w:val="00567AB2"/>
    <w:rsid w:val="00570A50"/>
    <w:rsid w:val="00573008"/>
    <w:rsid w:val="00573789"/>
    <w:rsid w:val="0058087F"/>
    <w:rsid w:val="00580F5D"/>
    <w:rsid w:val="00586350"/>
    <w:rsid w:val="00586489"/>
    <w:rsid w:val="005A3C1E"/>
    <w:rsid w:val="005A5E66"/>
    <w:rsid w:val="005B01F7"/>
    <w:rsid w:val="005B42FC"/>
    <w:rsid w:val="005B474E"/>
    <w:rsid w:val="005C18B0"/>
    <w:rsid w:val="005D0C3F"/>
    <w:rsid w:val="005D2D26"/>
    <w:rsid w:val="005D3380"/>
    <w:rsid w:val="005E28B6"/>
    <w:rsid w:val="005E5B60"/>
    <w:rsid w:val="005E6633"/>
    <w:rsid w:val="005E7CCB"/>
    <w:rsid w:val="005F0ECE"/>
    <w:rsid w:val="005F31E9"/>
    <w:rsid w:val="006031F1"/>
    <w:rsid w:val="0060466D"/>
    <w:rsid w:val="00613BF8"/>
    <w:rsid w:val="006174F9"/>
    <w:rsid w:val="00625379"/>
    <w:rsid w:val="006272DC"/>
    <w:rsid w:val="00627F96"/>
    <w:rsid w:val="006353F8"/>
    <w:rsid w:val="0063567D"/>
    <w:rsid w:val="006376D6"/>
    <w:rsid w:val="006543F1"/>
    <w:rsid w:val="00656CAB"/>
    <w:rsid w:val="00666A4C"/>
    <w:rsid w:val="00666ADD"/>
    <w:rsid w:val="00683853"/>
    <w:rsid w:val="006854DE"/>
    <w:rsid w:val="0068573C"/>
    <w:rsid w:val="00693345"/>
    <w:rsid w:val="006961A7"/>
    <w:rsid w:val="00696EEA"/>
    <w:rsid w:val="006A0909"/>
    <w:rsid w:val="006A0917"/>
    <w:rsid w:val="006A1F32"/>
    <w:rsid w:val="006A3CB4"/>
    <w:rsid w:val="006A6F4B"/>
    <w:rsid w:val="006B03C0"/>
    <w:rsid w:val="006B40C9"/>
    <w:rsid w:val="006B459C"/>
    <w:rsid w:val="006C07EF"/>
    <w:rsid w:val="006C591B"/>
    <w:rsid w:val="006C6B09"/>
    <w:rsid w:val="006D3F80"/>
    <w:rsid w:val="006D468D"/>
    <w:rsid w:val="006D4EC7"/>
    <w:rsid w:val="006E5F0D"/>
    <w:rsid w:val="006F0587"/>
    <w:rsid w:val="006F1181"/>
    <w:rsid w:val="006F438F"/>
    <w:rsid w:val="006F54C8"/>
    <w:rsid w:val="00701F12"/>
    <w:rsid w:val="00702255"/>
    <w:rsid w:val="00710B51"/>
    <w:rsid w:val="007203B3"/>
    <w:rsid w:val="0073270D"/>
    <w:rsid w:val="00733993"/>
    <w:rsid w:val="007367EC"/>
    <w:rsid w:val="00750B2C"/>
    <w:rsid w:val="00752B20"/>
    <w:rsid w:val="0075763C"/>
    <w:rsid w:val="00761385"/>
    <w:rsid w:val="00766259"/>
    <w:rsid w:val="00767587"/>
    <w:rsid w:val="00770BBE"/>
    <w:rsid w:val="00783023"/>
    <w:rsid w:val="0079406D"/>
    <w:rsid w:val="007A05E0"/>
    <w:rsid w:val="007A1561"/>
    <w:rsid w:val="007B0609"/>
    <w:rsid w:val="007B4C4B"/>
    <w:rsid w:val="007B66B4"/>
    <w:rsid w:val="007B734D"/>
    <w:rsid w:val="007B7C48"/>
    <w:rsid w:val="007C0B6E"/>
    <w:rsid w:val="007C244D"/>
    <w:rsid w:val="007C4923"/>
    <w:rsid w:val="007C69A9"/>
    <w:rsid w:val="007C6EE5"/>
    <w:rsid w:val="007C7074"/>
    <w:rsid w:val="007D0722"/>
    <w:rsid w:val="007D54D7"/>
    <w:rsid w:val="007D62DB"/>
    <w:rsid w:val="007E04D5"/>
    <w:rsid w:val="007E4121"/>
    <w:rsid w:val="007E72B5"/>
    <w:rsid w:val="007F3A60"/>
    <w:rsid w:val="007F469A"/>
    <w:rsid w:val="00803774"/>
    <w:rsid w:val="00804470"/>
    <w:rsid w:val="00814D6B"/>
    <w:rsid w:val="008154B4"/>
    <w:rsid w:val="0082065E"/>
    <w:rsid w:val="00821EFC"/>
    <w:rsid w:val="008254F8"/>
    <w:rsid w:val="00827426"/>
    <w:rsid w:val="00827E15"/>
    <w:rsid w:val="00833CA8"/>
    <w:rsid w:val="008344A6"/>
    <w:rsid w:val="00842400"/>
    <w:rsid w:val="008457ED"/>
    <w:rsid w:val="008577B9"/>
    <w:rsid w:val="00864565"/>
    <w:rsid w:val="00864A65"/>
    <w:rsid w:val="008670BB"/>
    <w:rsid w:val="0087076B"/>
    <w:rsid w:val="00870E1F"/>
    <w:rsid w:val="008743A5"/>
    <w:rsid w:val="0087712D"/>
    <w:rsid w:val="00880765"/>
    <w:rsid w:val="00880D7D"/>
    <w:rsid w:val="00883AF9"/>
    <w:rsid w:val="00885E53"/>
    <w:rsid w:val="00886066"/>
    <w:rsid w:val="008861AB"/>
    <w:rsid w:val="008A433B"/>
    <w:rsid w:val="008A4950"/>
    <w:rsid w:val="008A4C96"/>
    <w:rsid w:val="008A5663"/>
    <w:rsid w:val="008C71C7"/>
    <w:rsid w:val="008D0449"/>
    <w:rsid w:val="008D096E"/>
    <w:rsid w:val="008D5754"/>
    <w:rsid w:val="008D64D3"/>
    <w:rsid w:val="008D7609"/>
    <w:rsid w:val="008D79D3"/>
    <w:rsid w:val="008E055D"/>
    <w:rsid w:val="008F3450"/>
    <w:rsid w:val="008F5829"/>
    <w:rsid w:val="008F5D8C"/>
    <w:rsid w:val="00907551"/>
    <w:rsid w:val="00912475"/>
    <w:rsid w:val="0091734C"/>
    <w:rsid w:val="009213A2"/>
    <w:rsid w:val="00921C39"/>
    <w:rsid w:val="00926176"/>
    <w:rsid w:val="009330CB"/>
    <w:rsid w:val="00936184"/>
    <w:rsid w:val="00936249"/>
    <w:rsid w:val="00940A03"/>
    <w:rsid w:val="00947303"/>
    <w:rsid w:val="009476C1"/>
    <w:rsid w:val="00956669"/>
    <w:rsid w:val="009575A4"/>
    <w:rsid w:val="00966602"/>
    <w:rsid w:val="00967A6C"/>
    <w:rsid w:val="0097252D"/>
    <w:rsid w:val="00973208"/>
    <w:rsid w:val="0097637A"/>
    <w:rsid w:val="009773D8"/>
    <w:rsid w:val="009A25DC"/>
    <w:rsid w:val="009B2048"/>
    <w:rsid w:val="009B312A"/>
    <w:rsid w:val="009B6ADA"/>
    <w:rsid w:val="009C0DAD"/>
    <w:rsid w:val="009C4A00"/>
    <w:rsid w:val="009C75E2"/>
    <w:rsid w:val="009D4170"/>
    <w:rsid w:val="009D4E54"/>
    <w:rsid w:val="009E155A"/>
    <w:rsid w:val="009E187E"/>
    <w:rsid w:val="009E5F49"/>
    <w:rsid w:val="009F1DF2"/>
    <w:rsid w:val="00A024EE"/>
    <w:rsid w:val="00A032B0"/>
    <w:rsid w:val="00A069B4"/>
    <w:rsid w:val="00A1187C"/>
    <w:rsid w:val="00A25556"/>
    <w:rsid w:val="00A35C85"/>
    <w:rsid w:val="00A3726F"/>
    <w:rsid w:val="00A40761"/>
    <w:rsid w:val="00A45B1E"/>
    <w:rsid w:val="00A4666B"/>
    <w:rsid w:val="00A504A2"/>
    <w:rsid w:val="00A52D5A"/>
    <w:rsid w:val="00A57827"/>
    <w:rsid w:val="00A61B1B"/>
    <w:rsid w:val="00A740CF"/>
    <w:rsid w:val="00A75E09"/>
    <w:rsid w:val="00A77FCA"/>
    <w:rsid w:val="00A80233"/>
    <w:rsid w:val="00A809DE"/>
    <w:rsid w:val="00A84874"/>
    <w:rsid w:val="00A868D8"/>
    <w:rsid w:val="00A86F75"/>
    <w:rsid w:val="00A9249E"/>
    <w:rsid w:val="00AA53B0"/>
    <w:rsid w:val="00AA6462"/>
    <w:rsid w:val="00AB0442"/>
    <w:rsid w:val="00AB07DD"/>
    <w:rsid w:val="00AC5331"/>
    <w:rsid w:val="00AC54D6"/>
    <w:rsid w:val="00AD03C9"/>
    <w:rsid w:val="00AD046F"/>
    <w:rsid w:val="00AD17CC"/>
    <w:rsid w:val="00AE39F1"/>
    <w:rsid w:val="00AE5024"/>
    <w:rsid w:val="00AE6A23"/>
    <w:rsid w:val="00AE779D"/>
    <w:rsid w:val="00AE77C7"/>
    <w:rsid w:val="00AF0281"/>
    <w:rsid w:val="00AF0315"/>
    <w:rsid w:val="00AF29EE"/>
    <w:rsid w:val="00AF3BB4"/>
    <w:rsid w:val="00AF58B0"/>
    <w:rsid w:val="00AF6F1B"/>
    <w:rsid w:val="00B00950"/>
    <w:rsid w:val="00B02559"/>
    <w:rsid w:val="00B1254F"/>
    <w:rsid w:val="00B12897"/>
    <w:rsid w:val="00B161B2"/>
    <w:rsid w:val="00B16500"/>
    <w:rsid w:val="00B2235C"/>
    <w:rsid w:val="00B2498A"/>
    <w:rsid w:val="00B24E9C"/>
    <w:rsid w:val="00B35EB4"/>
    <w:rsid w:val="00B40B06"/>
    <w:rsid w:val="00B5003B"/>
    <w:rsid w:val="00B55CFA"/>
    <w:rsid w:val="00B64233"/>
    <w:rsid w:val="00B8099C"/>
    <w:rsid w:val="00B867C3"/>
    <w:rsid w:val="00B96924"/>
    <w:rsid w:val="00BA0B7A"/>
    <w:rsid w:val="00BA2EC4"/>
    <w:rsid w:val="00BA4FE0"/>
    <w:rsid w:val="00BA613A"/>
    <w:rsid w:val="00BA78A5"/>
    <w:rsid w:val="00BB06D6"/>
    <w:rsid w:val="00BB7929"/>
    <w:rsid w:val="00BC18EC"/>
    <w:rsid w:val="00BC4287"/>
    <w:rsid w:val="00BC73DB"/>
    <w:rsid w:val="00BD2395"/>
    <w:rsid w:val="00BD53FE"/>
    <w:rsid w:val="00BD7AEB"/>
    <w:rsid w:val="00BF1DA2"/>
    <w:rsid w:val="00BF5850"/>
    <w:rsid w:val="00BF7424"/>
    <w:rsid w:val="00C0521C"/>
    <w:rsid w:val="00C163F9"/>
    <w:rsid w:val="00C21997"/>
    <w:rsid w:val="00C21CFE"/>
    <w:rsid w:val="00C23154"/>
    <w:rsid w:val="00C241FA"/>
    <w:rsid w:val="00C265BD"/>
    <w:rsid w:val="00C27058"/>
    <w:rsid w:val="00C46239"/>
    <w:rsid w:val="00C468F5"/>
    <w:rsid w:val="00C51272"/>
    <w:rsid w:val="00C516E6"/>
    <w:rsid w:val="00C51984"/>
    <w:rsid w:val="00C54F25"/>
    <w:rsid w:val="00C5592E"/>
    <w:rsid w:val="00C65232"/>
    <w:rsid w:val="00C65529"/>
    <w:rsid w:val="00C659E0"/>
    <w:rsid w:val="00C66AEB"/>
    <w:rsid w:val="00C730ED"/>
    <w:rsid w:val="00C75528"/>
    <w:rsid w:val="00C75E6F"/>
    <w:rsid w:val="00C77216"/>
    <w:rsid w:val="00C77C9D"/>
    <w:rsid w:val="00C809F8"/>
    <w:rsid w:val="00C81243"/>
    <w:rsid w:val="00C8231B"/>
    <w:rsid w:val="00C84A6F"/>
    <w:rsid w:val="00C872C5"/>
    <w:rsid w:val="00C903DB"/>
    <w:rsid w:val="00C94EF3"/>
    <w:rsid w:val="00CA39EF"/>
    <w:rsid w:val="00CA427D"/>
    <w:rsid w:val="00CA7E79"/>
    <w:rsid w:val="00CB1F18"/>
    <w:rsid w:val="00CB36C3"/>
    <w:rsid w:val="00CB5E18"/>
    <w:rsid w:val="00CC14E7"/>
    <w:rsid w:val="00CC6BEF"/>
    <w:rsid w:val="00CD04A3"/>
    <w:rsid w:val="00CE0161"/>
    <w:rsid w:val="00CE1043"/>
    <w:rsid w:val="00CE3EB6"/>
    <w:rsid w:val="00CE5E18"/>
    <w:rsid w:val="00CE6451"/>
    <w:rsid w:val="00CE7D81"/>
    <w:rsid w:val="00CF1A0D"/>
    <w:rsid w:val="00CF2498"/>
    <w:rsid w:val="00D030BC"/>
    <w:rsid w:val="00D03F60"/>
    <w:rsid w:val="00D05FDA"/>
    <w:rsid w:val="00D109EF"/>
    <w:rsid w:val="00D1312F"/>
    <w:rsid w:val="00D15B83"/>
    <w:rsid w:val="00D21ED8"/>
    <w:rsid w:val="00D34B86"/>
    <w:rsid w:val="00D359DE"/>
    <w:rsid w:val="00D364A4"/>
    <w:rsid w:val="00D368B8"/>
    <w:rsid w:val="00D36C8E"/>
    <w:rsid w:val="00D409DE"/>
    <w:rsid w:val="00D437A4"/>
    <w:rsid w:val="00D60396"/>
    <w:rsid w:val="00D621DC"/>
    <w:rsid w:val="00D65E2E"/>
    <w:rsid w:val="00D66120"/>
    <w:rsid w:val="00D74F02"/>
    <w:rsid w:val="00D7599E"/>
    <w:rsid w:val="00D77BD4"/>
    <w:rsid w:val="00D82E45"/>
    <w:rsid w:val="00D86190"/>
    <w:rsid w:val="00D8626E"/>
    <w:rsid w:val="00D97826"/>
    <w:rsid w:val="00DA3791"/>
    <w:rsid w:val="00DA6BC2"/>
    <w:rsid w:val="00DA7F31"/>
    <w:rsid w:val="00DB2236"/>
    <w:rsid w:val="00DB54D8"/>
    <w:rsid w:val="00DB7178"/>
    <w:rsid w:val="00DD0BE9"/>
    <w:rsid w:val="00DD2664"/>
    <w:rsid w:val="00DD3FAD"/>
    <w:rsid w:val="00DE0544"/>
    <w:rsid w:val="00DE20D1"/>
    <w:rsid w:val="00DE29CE"/>
    <w:rsid w:val="00DF1D91"/>
    <w:rsid w:val="00DF46C5"/>
    <w:rsid w:val="00E04CAF"/>
    <w:rsid w:val="00E050B0"/>
    <w:rsid w:val="00E102B2"/>
    <w:rsid w:val="00E1241F"/>
    <w:rsid w:val="00E2125D"/>
    <w:rsid w:val="00E225AA"/>
    <w:rsid w:val="00E24DC1"/>
    <w:rsid w:val="00E34FAC"/>
    <w:rsid w:val="00E43545"/>
    <w:rsid w:val="00E46ABD"/>
    <w:rsid w:val="00E51835"/>
    <w:rsid w:val="00E52724"/>
    <w:rsid w:val="00E64BE0"/>
    <w:rsid w:val="00E6658F"/>
    <w:rsid w:val="00E671DC"/>
    <w:rsid w:val="00E73316"/>
    <w:rsid w:val="00E810AE"/>
    <w:rsid w:val="00E9112E"/>
    <w:rsid w:val="00E93226"/>
    <w:rsid w:val="00EA1191"/>
    <w:rsid w:val="00EC018D"/>
    <w:rsid w:val="00EC30A5"/>
    <w:rsid w:val="00ED41C0"/>
    <w:rsid w:val="00EE181A"/>
    <w:rsid w:val="00EE26C5"/>
    <w:rsid w:val="00EE366E"/>
    <w:rsid w:val="00EE6316"/>
    <w:rsid w:val="00F023D7"/>
    <w:rsid w:val="00F0591C"/>
    <w:rsid w:val="00F07F94"/>
    <w:rsid w:val="00F11758"/>
    <w:rsid w:val="00F17A36"/>
    <w:rsid w:val="00F20F45"/>
    <w:rsid w:val="00F25FCC"/>
    <w:rsid w:val="00F263F5"/>
    <w:rsid w:val="00F30B2F"/>
    <w:rsid w:val="00F33466"/>
    <w:rsid w:val="00F3431F"/>
    <w:rsid w:val="00F34A9B"/>
    <w:rsid w:val="00F421FF"/>
    <w:rsid w:val="00F5210E"/>
    <w:rsid w:val="00F52500"/>
    <w:rsid w:val="00F570D9"/>
    <w:rsid w:val="00F677F4"/>
    <w:rsid w:val="00F7222D"/>
    <w:rsid w:val="00F76766"/>
    <w:rsid w:val="00F80614"/>
    <w:rsid w:val="00F8209E"/>
    <w:rsid w:val="00F8244D"/>
    <w:rsid w:val="00F86F8B"/>
    <w:rsid w:val="00F86F91"/>
    <w:rsid w:val="00F946F5"/>
    <w:rsid w:val="00FA2A22"/>
    <w:rsid w:val="00FA398C"/>
    <w:rsid w:val="00FB0524"/>
    <w:rsid w:val="00FC38D6"/>
    <w:rsid w:val="00FC65F8"/>
    <w:rsid w:val="00FD286B"/>
    <w:rsid w:val="00FD5E3A"/>
    <w:rsid w:val="00FE15DC"/>
    <w:rsid w:val="00FE1723"/>
    <w:rsid w:val="00FE4E2B"/>
    <w:rsid w:val="00FE522A"/>
    <w:rsid w:val="00FE7059"/>
    <w:rsid w:val="00FF7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92BE"/>
  <w15:docId w15:val="{81DD5CCF-B216-4B82-9F2A-602CA870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F74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F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7F96"/>
    <w:rPr>
      <w:rFonts w:ascii="Segoe UI" w:hAnsi="Segoe UI" w:cs="Segoe UI"/>
      <w:sz w:val="18"/>
      <w:szCs w:val="18"/>
    </w:rPr>
  </w:style>
  <w:style w:type="table" w:styleId="a5">
    <w:name w:val="Table Grid"/>
    <w:basedOn w:val="a1"/>
    <w:uiPriority w:val="39"/>
    <w:rsid w:val="00880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unhideWhenUsed/>
    <w:rsid w:val="00880765"/>
    <w:pPr>
      <w:widowControl w:val="0"/>
      <w:autoSpaceDE w:val="0"/>
      <w:autoSpaceDN w:val="0"/>
      <w:spacing w:after="120" w:line="240" w:lineRule="auto"/>
      <w:ind w:left="283"/>
    </w:pPr>
    <w:rPr>
      <w:rFonts w:ascii="Times New Roman" w:eastAsia="Times New Roman" w:hAnsi="Times New Roman" w:cs="Times New Roman"/>
      <w:lang w:val="uk" w:eastAsia="uk"/>
    </w:rPr>
  </w:style>
  <w:style w:type="character" w:customStyle="1" w:styleId="a7">
    <w:name w:val="Основной текст с отступом Знак"/>
    <w:basedOn w:val="a0"/>
    <w:link w:val="a6"/>
    <w:uiPriority w:val="99"/>
    <w:rsid w:val="00880765"/>
    <w:rPr>
      <w:rFonts w:ascii="Times New Roman" w:eastAsia="Times New Roman" w:hAnsi="Times New Roman" w:cs="Times New Roman"/>
      <w:lang w:val="uk" w:eastAsia="uk"/>
    </w:rPr>
  </w:style>
  <w:style w:type="paragraph" w:customStyle="1" w:styleId="tbl-cod">
    <w:name w:val="tbl-cod"/>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bl-txt">
    <w:name w:val="tbl-txt"/>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9"/>
    <w:uiPriority w:val="34"/>
    <w:qFormat/>
    <w:rsid w:val="00D97826"/>
    <w:pPr>
      <w:ind w:left="720"/>
      <w:contextualSpacing/>
    </w:pPr>
  </w:style>
  <w:style w:type="paragraph" w:styleId="aa">
    <w:name w:val="Body Text"/>
    <w:basedOn w:val="a"/>
    <w:link w:val="ab"/>
    <w:uiPriority w:val="99"/>
    <w:semiHidden/>
    <w:unhideWhenUsed/>
    <w:rsid w:val="002B0D8B"/>
    <w:pPr>
      <w:spacing w:after="120"/>
    </w:pPr>
  </w:style>
  <w:style w:type="character" w:customStyle="1" w:styleId="ab">
    <w:name w:val="Основной текст Знак"/>
    <w:basedOn w:val="a0"/>
    <w:link w:val="aa"/>
    <w:uiPriority w:val="99"/>
    <w:semiHidden/>
    <w:rsid w:val="002B0D8B"/>
  </w:style>
  <w:style w:type="character" w:customStyle="1" w:styleId="a9">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8"/>
    <w:uiPriority w:val="34"/>
    <w:qFormat/>
    <w:locked/>
    <w:rsid w:val="002B0D8B"/>
  </w:style>
  <w:style w:type="paragraph" w:customStyle="1" w:styleId="FR1">
    <w:name w:val="FR1"/>
    <w:qFormat/>
    <w:rsid w:val="002B0D8B"/>
    <w:pPr>
      <w:widowControl w:val="0"/>
      <w:spacing w:after="0" w:line="240" w:lineRule="auto"/>
      <w:jc w:val="both"/>
    </w:pPr>
    <w:rPr>
      <w:rFonts w:ascii="Arial" w:eastAsia="Times New Roman" w:hAnsi="Arial" w:cs="Times New Roman"/>
      <w:i/>
      <w:szCs w:val="20"/>
      <w:lang w:eastAsia="ru-RU"/>
    </w:rPr>
  </w:style>
  <w:style w:type="character" w:customStyle="1" w:styleId="NoSpacingChar1">
    <w:name w:val="No Spacing Char1"/>
    <w:link w:val="21"/>
    <w:locked/>
    <w:rsid w:val="002B0D8B"/>
  </w:style>
  <w:style w:type="paragraph" w:customStyle="1" w:styleId="21">
    <w:name w:val="Без интервала2"/>
    <w:link w:val="NoSpacingChar1"/>
    <w:qFormat/>
    <w:rsid w:val="002B0D8B"/>
    <w:pPr>
      <w:spacing w:after="0" w:line="240" w:lineRule="auto"/>
    </w:pPr>
  </w:style>
  <w:style w:type="paragraph" w:styleId="ac">
    <w:name w:val="No Spacing"/>
    <w:link w:val="ad"/>
    <w:qFormat/>
    <w:rsid w:val="002B0D8B"/>
    <w:pPr>
      <w:widowControl w:val="0"/>
      <w:spacing w:after="0" w:line="240" w:lineRule="auto"/>
    </w:pPr>
    <w:rPr>
      <w:rFonts w:ascii="Calibri" w:eastAsia="Calibri" w:hAnsi="Calibri" w:cs="Times New Roman"/>
      <w:lang w:eastAsia="uk-UA"/>
    </w:rPr>
  </w:style>
  <w:style w:type="character" w:customStyle="1" w:styleId="ad">
    <w:name w:val="Без интервала Знак"/>
    <w:link w:val="ac"/>
    <w:qFormat/>
    <w:rsid w:val="002B0D8B"/>
    <w:rPr>
      <w:rFonts w:ascii="Calibri" w:eastAsia="Calibri" w:hAnsi="Calibri" w:cs="Times New Roman"/>
      <w:lang w:eastAsia="uk-UA"/>
    </w:rPr>
  </w:style>
  <w:style w:type="character" w:customStyle="1" w:styleId="20">
    <w:name w:val="Заголовок 2 Знак"/>
    <w:basedOn w:val="a0"/>
    <w:link w:val="2"/>
    <w:uiPriority w:val="9"/>
    <w:rsid w:val="00BF7424"/>
    <w:rPr>
      <w:rFonts w:ascii="Times New Roman" w:eastAsia="Times New Roman" w:hAnsi="Times New Roman" w:cs="Times New Roman"/>
      <w:b/>
      <w:bCs/>
      <w:sz w:val="36"/>
      <w:szCs w:val="36"/>
      <w:lang w:eastAsia="ru-RU"/>
    </w:rPr>
  </w:style>
  <w:style w:type="character" w:styleId="ae">
    <w:name w:val="Hyperlink"/>
    <w:basedOn w:val="a0"/>
    <w:uiPriority w:val="99"/>
    <w:unhideWhenUsed/>
    <w:rsid w:val="00BF7424"/>
    <w:rPr>
      <w:color w:val="0000FF"/>
      <w:u w:val="single"/>
    </w:rPr>
  </w:style>
  <w:style w:type="character" w:customStyle="1" w:styleId="spanrvts0">
    <w:name w:val="span_rvts0"/>
    <w:basedOn w:val="a0"/>
    <w:qFormat/>
    <w:rsid w:val="00BF7424"/>
    <w:rPr>
      <w:rFonts w:ascii="Times New Roman" w:eastAsia="Times New Roman" w:hAnsi="Times New Roman" w:cs="Times New Roman"/>
      <w:b w:val="0"/>
      <w:bCs w:val="0"/>
      <w:i w:val="0"/>
      <w:iCs w:val="0"/>
      <w:sz w:val="24"/>
      <w:szCs w:val="24"/>
    </w:rPr>
  </w:style>
  <w:style w:type="paragraph" w:styleId="af">
    <w:name w:val="header"/>
    <w:basedOn w:val="a"/>
    <w:link w:val="af0"/>
    <w:uiPriority w:val="99"/>
    <w:unhideWhenUsed/>
    <w:rsid w:val="003B4ADF"/>
    <w:pPr>
      <w:tabs>
        <w:tab w:val="center" w:pos="4536"/>
        <w:tab w:val="right" w:pos="9072"/>
      </w:tabs>
      <w:spacing w:after="0" w:line="240" w:lineRule="auto"/>
    </w:pPr>
  </w:style>
  <w:style w:type="character" w:customStyle="1" w:styleId="af0">
    <w:name w:val="Верхний колонтитул Знак"/>
    <w:basedOn w:val="a0"/>
    <w:link w:val="af"/>
    <w:uiPriority w:val="99"/>
    <w:rsid w:val="003B4ADF"/>
  </w:style>
  <w:style w:type="paragraph" w:styleId="af1">
    <w:name w:val="footer"/>
    <w:basedOn w:val="a"/>
    <w:link w:val="af2"/>
    <w:uiPriority w:val="99"/>
    <w:unhideWhenUsed/>
    <w:rsid w:val="003B4ADF"/>
    <w:pPr>
      <w:tabs>
        <w:tab w:val="center" w:pos="4536"/>
        <w:tab w:val="right" w:pos="9072"/>
      </w:tabs>
      <w:spacing w:after="0" w:line="240" w:lineRule="auto"/>
    </w:pPr>
  </w:style>
  <w:style w:type="character" w:customStyle="1" w:styleId="af2">
    <w:name w:val="Нижний колонтитул Знак"/>
    <w:basedOn w:val="a0"/>
    <w:link w:val="af1"/>
    <w:uiPriority w:val="99"/>
    <w:rsid w:val="003B4ADF"/>
  </w:style>
  <w:style w:type="paragraph" w:customStyle="1" w:styleId="Standard">
    <w:name w:val="Standard"/>
    <w:qFormat/>
    <w:rsid w:val="00570A50"/>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35074">
      <w:bodyDiv w:val="1"/>
      <w:marLeft w:val="0"/>
      <w:marRight w:val="0"/>
      <w:marTop w:val="0"/>
      <w:marBottom w:val="0"/>
      <w:divBdr>
        <w:top w:val="none" w:sz="0" w:space="0" w:color="auto"/>
        <w:left w:val="none" w:sz="0" w:space="0" w:color="auto"/>
        <w:bottom w:val="none" w:sz="0" w:space="0" w:color="auto"/>
        <w:right w:val="none" w:sz="0" w:space="0" w:color="auto"/>
      </w:divBdr>
    </w:div>
    <w:div w:id="435053726">
      <w:bodyDiv w:val="1"/>
      <w:marLeft w:val="0"/>
      <w:marRight w:val="0"/>
      <w:marTop w:val="0"/>
      <w:marBottom w:val="0"/>
      <w:divBdr>
        <w:top w:val="none" w:sz="0" w:space="0" w:color="auto"/>
        <w:left w:val="none" w:sz="0" w:space="0" w:color="auto"/>
        <w:bottom w:val="none" w:sz="0" w:space="0" w:color="auto"/>
        <w:right w:val="none" w:sz="0" w:space="0" w:color="auto"/>
      </w:divBdr>
    </w:div>
    <w:div w:id="724990516">
      <w:bodyDiv w:val="1"/>
      <w:marLeft w:val="0"/>
      <w:marRight w:val="0"/>
      <w:marTop w:val="0"/>
      <w:marBottom w:val="0"/>
      <w:divBdr>
        <w:top w:val="none" w:sz="0" w:space="0" w:color="auto"/>
        <w:left w:val="none" w:sz="0" w:space="0" w:color="auto"/>
        <w:bottom w:val="none" w:sz="0" w:space="0" w:color="auto"/>
        <w:right w:val="none" w:sz="0" w:space="0" w:color="auto"/>
      </w:divBdr>
    </w:div>
    <w:div w:id="950821698">
      <w:bodyDiv w:val="1"/>
      <w:marLeft w:val="0"/>
      <w:marRight w:val="0"/>
      <w:marTop w:val="0"/>
      <w:marBottom w:val="0"/>
      <w:divBdr>
        <w:top w:val="none" w:sz="0" w:space="0" w:color="auto"/>
        <w:left w:val="none" w:sz="0" w:space="0" w:color="auto"/>
        <w:bottom w:val="none" w:sz="0" w:space="0" w:color="auto"/>
        <w:right w:val="none" w:sz="0" w:space="0" w:color="auto"/>
      </w:divBdr>
    </w:div>
    <w:div w:id="998385999">
      <w:bodyDiv w:val="1"/>
      <w:marLeft w:val="0"/>
      <w:marRight w:val="0"/>
      <w:marTop w:val="0"/>
      <w:marBottom w:val="0"/>
      <w:divBdr>
        <w:top w:val="none" w:sz="0" w:space="0" w:color="auto"/>
        <w:left w:val="none" w:sz="0" w:space="0" w:color="auto"/>
        <w:bottom w:val="none" w:sz="0" w:space="0" w:color="auto"/>
        <w:right w:val="none" w:sz="0" w:space="0" w:color="auto"/>
      </w:divBdr>
    </w:div>
    <w:div w:id="1170222193">
      <w:bodyDiv w:val="1"/>
      <w:marLeft w:val="0"/>
      <w:marRight w:val="0"/>
      <w:marTop w:val="0"/>
      <w:marBottom w:val="0"/>
      <w:divBdr>
        <w:top w:val="none" w:sz="0" w:space="0" w:color="auto"/>
        <w:left w:val="none" w:sz="0" w:space="0" w:color="auto"/>
        <w:bottom w:val="none" w:sz="0" w:space="0" w:color="auto"/>
        <w:right w:val="none" w:sz="0" w:space="0" w:color="auto"/>
      </w:divBdr>
    </w:div>
    <w:div w:id="1350335894">
      <w:bodyDiv w:val="1"/>
      <w:marLeft w:val="0"/>
      <w:marRight w:val="0"/>
      <w:marTop w:val="0"/>
      <w:marBottom w:val="0"/>
      <w:divBdr>
        <w:top w:val="none" w:sz="0" w:space="0" w:color="auto"/>
        <w:left w:val="none" w:sz="0" w:space="0" w:color="auto"/>
        <w:bottom w:val="none" w:sz="0" w:space="0" w:color="auto"/>
        <w:right w:val="none" w:sz="0" w:space="0" w:color="auto"/>
      </w:divBdr>
    </w:div>
    <w:div w:id="1374618937">
      <w:bodyDiv w:val="1"/>
      <w:marLeft w:val="0"/>
      <w:marRight w:val="0"/>
      <w:marTop w:val="0"/>
      <w:marBottom w:val="0"/>
      <w:divBdr>
        <w:top w:val="none" w:sz="0" w:space="0" w:color="auto"/>
        <w:left w:val="none" w:sz="0" w:space="0" w:color="auto"/>
        <w:bottom w:val="none" w:sz="0" w:space="0" w:color="auto"/>
        <w:right w:val="none" w:sz="0" w:space="0" w:color="auto"/>
      </w:divBdr>
    </w:div>
    <w:div w:id="1645309299">
      <w:bodyDiv w:val="1"/>
      <w:marLeft w:val="0"/>
      <w:marRight w:val="0"/>
      <w:marTop w:val="0"/>
      <w:marBottom w:val="0"/>
      <w:divBdr>
        <w:top w:val="none" w:sz="0" w:space="0" w:color="auto"/>
        <w:left w:val="none" w:sz="0" w:space="0" w:color="auto"/>
        <w:bottom w:val="none" w:sz="0" w:space="0" w:color="auto"/>
        <w:right w:val="none" w:sz="0" w:space="0" w:color="auto"/>
      </w:divBdr>
    </w:div>
    <w:div w:id="1673605108">
      <w:bodyDiv w:val="1"/>
      <w:marLeft w:val="0"/>
      <w:marRight w:val="0"/>
      <w:marTop w:val="0"/>
      <w:marBottom w:val="0"/>
      <w:divBdr>
        <w:top w:val="none" w:sz="0" w:space="0" w:color="auto"/>
        <w:left w:val="none" w:sz="0" w:space="0" w:color="auto"/>
        <w:bottom w:val="none" w:sz="0" w:space="0" w:color="auto"/>
        <w:right w:val="none" w:sz="0" w:space="0" w:color="auto"/>
      </w:divBdr>
    </w:div>
    <w:div w:id="1747799602">
      <w:bodyDiv w:val="1"/>
      <w:marLeft w:val="0"/>
      <w:marRight w:val="0"/>
      <w:marTop w:val="0"/>
      <w:marBottom w:val="0"/>
      <w:divBdr>
        <w:top w:val="none" w:sz="0" w:space="0" w:color="auto"/>
        <w:left w:val="none" w:sz="0" w:space="0" w:color="auto"/>
        <w:bottom w:val="none" w:sz="0" w:space="0" w:color="auto"/>
        <w:right w:val="none" w:sz="0" w:space="0" w:color="auto"/>
      </w:divBdr>
    </w:div>
    <w:div w:id="19837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4989B-5032-421A-9578-37C1E4687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11639</Words>
  <Characters>6635</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 I. Polesskaya</dc:creator>
  <cp:lastModifiedBy>Норік Еліна</cp:lastModifiedBy>
  <cp:revision>2</cp:revision>
  <cp:lastPrinted>2026-04-15T13:12:00Z</cp:lastPrinted>
  <dcterms:created xsi:type="dcterms:W3CDTF">2026-06-26T06:41:00Z</dcterms:created>
  <dcterms:modified xsi:type="dcterms:W3CDTF">2026-06-26T06:41:00Z</dcterms:modified>
</cp:coreProperties>
</file>